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4CBA1D" w14:textId="5AAE8D87" w:rsidR="004C1AEB" w:rsidRPr="00901F99" w:rsidRDefault="00AC4D84" w:rsidP="00901F99">
      <w:pPr>
        <w:pStyle w:val="Heading2"/>
        <w:ind w:left="0"/>
        <w:rPr>
          <w:color w:val="256CB4"/>
          <w:sz w:val="28"/>
          <w:szCs w:val="28"/>
        </w:rPr>
      </w:pPr>
      <w:r w:rsidRPr="00901F99">
        <w:rPr>
          <w:color w:val="256CB4"/>
          <w:sz w:val="28"/>
          <w:szCs w:val="28"/>
        </w:rPr>
        <w:t xml:space="preserve">Help on Your Doorstep </w:t>
      </w:r>
      <w:r w:rsidR="00915FBD" w:rsidRPr="00901F99">
        <w:rPr>
          <w:color w:val="256CB4"/>
          <w:sz w:val="28"/>
          <w:szCs w:val="28"/>
        </w:rPr>
        <w:t xml:space="preserve">(HOYD) </w:t>
      </w:r>
      <w:r w:rsidR="00543FA4" w:rsidRPr="00901F99">
        <w:rPr>
          <w:color w:val="256CB4"/>
          <w:sz w:val="28"/>
          <w:szCs w:val="28"/>
        </w:rPr>
        <w:t xml:space="preserve">is </w:t>
      </w:r>
      <w:r w:rsidRPr="00901F99">
        <w:rPr>
          <w:color w:val="256CB4"/>
          <w:sz w:val="28"/>
          <w:szCs w:val="28"/>
        </w:rPr>
        <w:t xml:space="preserve">looking for three new </w:t>
      </w:r>
      <w:r w:rsidR="00875457" w:rsidRPr="00901F99">
        <w:rPr>
          <w:color w:val="256CB4"/>
          <w:sz w:val="28"/>
          <w:szCs w:val="28"/>
        </w:rPr>
        <w:t>trustees.</w:t>
      </w:r>
    </w:p>
    <w:p w14:paraId="2C145EA8" w14:textId="77777777" w:rsidR="00412A53" w:rsidRPr="00901F99" w:rsidRDefault="00412A53" w:rsidP="00901F99">
      <w:pPr>
        <w:rPr>
          <w:rFonts w:ascii="Arial" w:hAnsi="Arial" w:cs="Arial"/>
        </w:rPr>
      </w:pPr>
    </w:p>
    <w:p w14:paraId="7EA57009" w14:textId="462E30A7" w:rsidR="00AD2285" w:rsidRPr="00901F99" w:rsidRDefault="004C1AEB" w:rsidP="00901F99">
      <w:pPr>
        <w:rPr>
          <w:rFonts w:ascii="Arial" w:hAnsi="Arial" w:cs="Arial"/>
        </w:rPr>
      </w:pPr>
      <w:r w:rsidRPr="00901F99">
        <w:rPr>
          <w:rFonts w:ascii="Arial" w:hAnsi="Arial" w:cs="Arial"/>
        </w:rPr>
        <w:t xml:space="preserve">We are an Islington </w:t>
      </w:r>
      <w:r w:rsidR="00155A9E" w:rsidRPr="00901F99">
        <w:rPr>
          <w:rFonts w:ascii="Arial" w:hAnsi="Arial" w:cs="Arial"/>
        </w:rPr>
        <w:t xml:space="preserve">centred </w:t>
      </w:r>
      <w:r w:rsidRPr="00901F99">
        <w:rPr>
          <w:rFonts w:ascii="Arial" w:hAnsi="Arial" w:cs="Arial"/>
        </w:rPr>
        <w:t xml:space="preserve">charity and looking </w:t>
      </w:r>
      <w:r w:rsidR="00412A53" w:rsidRPr="00901F99">
        <w:rPr>
          <w:rFonts w:ascii="Arial" w:hAnsi="Arial" w:cs="Arial"/>
        </w:rPr>
        <w:t xml:space="preserve">to recruit </w:t>
      </w:r>
      <w:r w:rsidRPr="00901F99">
        <w:rPr>
          <w:rFonts w:ascii="Arial" w:hAnsi="Arial" w:cs="Arial"/>
        </w:rPr>
        <w:t xml:space="preserve">trustees who have a connection with Islington (for example by living, studying or working in the area) and want to improve the life </w:t>
      </w:r>
      <w:r w:rsidR="00543FA4" w:rsidRPr="00901F99">
        <w:rPr>
          <w:rFonts w:ascii="Arial" w:hAnsi="Arial" w:cs="Arial"/>
        </w:rPr>
        <w:t xml:space="preserve">chances </w:t>
      </w:r>
      <w:r w:rsidRPr="00901F99">
        <w:rPr>
          <w:rFonts w:ascii="Arial" w:hAnsi="Arial" w:cs="Arial"/>
        </w:rPr>
        <w:t xml:space="preserve">of Islington residents. We welcome applicants who have never been a trustee before, or even think no-one would choose them to be a trustee. </w:t>
      </w:r>
    </w:p>
    <w:p w14:paraId="5512E485" w14:textId="77777777" w:rsidR="00AC4D84" w:rsidRPr="00901F99" w:rsidRDefault="00AC4D84" w:rsidP="00901F99">
      <w:pPr>
        <w:rPr>
          <w:rFonts w:ascii="Arial" w:hAnsi="Arial" w:cs="Arial"/>
        </w:rPr>
      </w:pPr>
    </w:p>
    <w:p w14:paraId="167A765D" w14:textId="7CF53B37" w:rsidR="00393B4F" w:rsidRPr="00901F99" w:rsidRDefault="00393B4F" w:rsidP="00901F99">
      <w:pPr>
        <w:rPr>
          <w:rFonts w:ascii="Arial" w:hAnsi="Arial" w:cs="Arial"/>
        </w:rPr>
      </w:pPr>
      <w:r w:rsidRPr="00901F99">
        <w:rPr>
          <w:rFonts w:ascii="Arial" w:hAnsi="Arial" w:cs="Arial"/>
        </w:rPr>
        <w:t xml:space="preserve">Help on Your Doorstep </w:t>
      </w:r>
      <w:r w:rsidR="00F904C9" w:rsidRPr="00901F99">
        <w:rPr>
          <w:rFonts w:ascii="Arial" w:hAnsi="Arial" w:cs="Arial"/>
        </w:rPr>
        <w:t>is</w:t>
      </w:r>
      <w:r w:rsidRPr="00901F99">
        <w:rPr>
          <w:rFonts w:ascii="Arial" w:hAnsi="Arial" w:cs="Arial"/>
        </w:rPr>
        <w:t xml:space="preserve"> committed to having leadership that reflects its service users. Individuals with Human Resources or Finance or IT expertise are always a bonus but your lived experience, understanding of the community and neighbourhood you live in is a highly valued skill by the charity. Please consider applying for this important role. </w:t>
      </w:r>
    </w:p>
    <w:p w14:paraId="673C7C53" w14:textId="77777777" w:rsidR="00393B4F" w:rsidRPr="00901F99" w:rsidRDefault="00393B4F" w:rsidP="00901F99">
      <w:pPr>
        <w:rPr>
          <w:rFonts w:ascii="Arial" w:hAnsi="Arial" w:cs="Arial"/>
        </w:rPr>
      </w:pPr>
    </w:p>
    <w:p w14:paraId="6DAFDDCE" w14:textId="1EBFB059" w:rsidR="00E24777" w:rsidRPr="00901F99" w:rsidRDefault="00E24777" w:rsidP="00901F99">
      <w:pPr>
        <w:pStyle w:val="Heading2"/>
        <w:ind w:left="0"/>
        <w:rPr>
          <w:color w:val="256CB4"/>
          <w:sz w:val="24"/>
          <w:szCs w:val="24"/>
        </w:rPr>
      </w:pPr>
      <w:r w:rsidRPr="00901F99">
        <w:rPr>
          <w:color w:val="256CB4"/>
          <w:sz w:val="24"/>
          <w:szCs w:val="24"/>
        </w:rPr>
        <w:t>Who are we?</w:t>
      </w:r>
    </w:p>
    <w:p w14:paraId="7191C252" w14:textId="0C58100C" w:rsidR="00A33ED8" w:rsidRPr="00901F99" w:rsidRDefault="00A730A1" w:rsidP="00901F99">
      <w:pPr>
        <w:rPr>
          <w:rFonts w:ascii="Arial" w:hAnsi="Arial" w:cs="Arial"/>
        </w:rPr>
      </w:pPr>
      <w:r w:rsidRPr="00901F99">
        <w:rPr>
          <w:rFonts w:ascii="Arial" w:hAnsi="Arial" w:cs="Arial"/>
        </w:rPr>
        <w:t xml:space="preserve">Help on Your </w:t>
      </w:r>
      <w:r w:rsidR="000657B9" w:rsidRPr="00901F99">
        <w:rPr>
          <w:rFonts w:ascii="Arial" w:hAnsi="Arial" w:cs="Arial"/>
        </w:rPr>
        <w:t>Doorstep,</w:t>
      </w:r>
      <w:r w:rsidR="00543FA4" w:rsidRPr="00901F99">
        <w:rPr>
          <w:rFonts w:ascii="Arial" w:hAnsi="Arial" w:cs="Arial"/>
        </w:rPr>
        <w:t xml:space="preserve"> working in the borough since 2009, </w:t>
      </w:r>
      <w:r w:rsidRPr="00901F99">
        <w:rPr>
          <w:rFonts w:ascii="Arial" w:hAnsi="Arial" w:cs="Arial"/>
        </w:rPr>
        <w:t>has a unique</w:t>
      </w:r>
      <w:r w:rsidR="0010670F" w:rsidRPr="00901F99">
        <w:rPr>
          <w:rFonts w:ascii="Arial" w:hAnsi="Arial" w:cs="Arial"/>
        </w:rPr>
        <w:t>,</w:t>
      </w:r>
      <w:r w:rsidRPr="00901F99">
        <w:rPr>
          <w:rFonts w:ascii="Arial" w:hAnsi="Arial" w:cs="Arial"/>
        </w:rPr>
        <w:t xml:space="preserve"> </w:t>
      </w:r>
      <w:r w:rsidR="000869FB" w:rsidRPr="00901F99">
        <w:rPr>
          <w:rFonts w:ascii="Arial" w:hAnsi="Arial" w:cs="Arial"/>
        </w:rPr>
        <w:t xml:space="preserve">innovative </w:t>
      </w:r>
      <w:r w:rsidRPr="00901F99">
        <w:rPr>
          <w:rFonts w:ascii="Arial" w:hAnsi="Arial" w:cs="Arial"/>
        </w:rPr>
        <w:t>service and operates across the whole of Islington</w:t>
      </w:r>
      <w:r w:rsidR="00966144" w:rsidRPr="00901F99">
        <w:rPr>
          <w:rFonts w:ascii="Arial" w:hAnsi="Arial" w:cs="Arial"/>
        </w:rPr>
        <w:t xml:space="preserve"> working with </w:t>
      </w:r>
      <w:r w:rsidR="00915FBD" w:rsidRPr="00901F99">
        <w:rPr>
          <w:rFonts w:ascii="Arial" w:hAnsi="Arial" w:cs="Arial"/>
        </w:rPr>
        <w:t>several thousand residents every year.</w:t>
      </w:r>
    </w:p>
    <w:p w14:paraId="41152FB2" w14:textId="77777777" w:rsidR="00412A53" w:rsidRPr="00901F99" w:rsidRDefault="00412A53" w:rsidP="00901F99">
      <w:pPr>
        <w:rPr>
          <w:rFonts w:ascii="Arial" w:hAnsi="Arial" w:cs="Arial"/>
        </w:rPr>
      </w:pPr>
    </w:p>
    <w:p w14:paraId="4ED10205" w14:textId="5F7B8F35" w:rsidR="000869FB" w:rsidRPr="00901F99" w:rsidRDefault="000869FB" w:rsidP="00901F99">
      <w:pPr>
        <w:pStyle w:val="ListParagraph"/>
        <w:numPr>
          <w:ilvl w:val="0"/>
          <w:numId w:val="2"/>
        </w:numPr>
        <w:ind w:left="426" w:hanging="426"/>
        <w:rPr>
          <w:rFonts w:ascii="Arial" w:hAnsi="Arial" w:cs="Arial"/>
        </w:rPr>
      </w:pPr>
      <w:r w:rsidRPr="00901F99">
        <w:rPr>
          <w:rFonts w:ascii="Arial" w:hAnsi="Arial" w:cs="Arial"/>
        </w:rPr>
        <w:t>Our award winning</w:t>
      </w:r>
      <w:r w:rsidRPr="00901F99">
        <w:rPr>
          <w:rFonts w:ascii="Arial" w:hAnsi="Arial" w:cs="Arial"/>
          <w:b/>
          <w:bCs/>
        </w:rPr>
        <w:t xml:space="preserve"> Connect</w:t>
      </w:r>
      <w:r w:rsidRPr="00901F99">
        <w:rPr>
          <w:rFonts w:ascii="Arial" w:hAnsi="Arial" w:cs="Arial"/>
        </w:rPr>
        <w:t xml:space="preserve"> service sees our advisers out in the community knocking on doors to find residents in need who are not aware of or connected to the </w:t>
      </w:r>
      <w:r w:rsidR="00412A53" w:rsidRPr="00901F99">
        <w:rPr>
          <w:rFonts w:ascii="Arial" w:hAnsi="Arial" w:cs="Arial"/>
        </w:rPr>
        <w:t xml:space="preserve">range of </w:t>
      </w:r>
      <w:r w:rsidRPr="00901F99">
        <w:rPr>
          <w:rFonts w:ascii="Arial" w:hAnsi="Arial" w:cs="Arial"/>
        </w:rPr>
        <w:t xml:space="preserve">statutory and voluntary services available to them in Islington. We have over </w:t>
      </w:r>
      <w:r w:rsidR="00875457" w:rsidRPr="00901F99">
        <w:rPr>
          <w:rFonts w:ascii="Arial" w:hAnsi="Arial" w:cs="Arial"/>
        </w:rPr>
        <w:t>150 partners</w:t>
      </w:r>
      <w:r w:rsidRPr="00901F99">
        <w:rPr>
          <w:rFonts w:ascii="Arial" w:hAnsi="Arial" w:cs="Arial"/>
        </w:rPr>
        <w:t xml:space="preserve"> we can refer to and we enable</w:t>
      </w:r>
      <w:r w:rsidR="00B4786F" w:rsidRPr="00901F99">
        <w:rPr>
          <w:rFonts w:ascii="Arial" w:hAnsi="Arial" w:cs="Arial"/>
        </w:rPr>
        <w:t xml:space="preserve"> our partners</w:t>
      </w:r>
      <w:r w:rsidRPr="00901F99">
        <w:rPr>
          <w:rFonts w:ascii="Arial" w:hAnsi="Arial" w:cs="Arial"/>
        </w:rPr>
        <w:t xml:space="preserve"> to increase their reach in Islington to the most difficult to find </w:t>
      </w:r>
      <w:r w:rsidR="00C648B5" w:rsidRPr="00901F99">
        <w:rPr>
          <w:rFonts w:ascii="Arial" w:hAnsi="Arial" w:cs="Arial"/>
        </w:rPr>
        <w:t>residents in need</w:t>
      </w:r>
      <w:r w:rsidRPr="00901F99">
        <w:rPr>
          <w:rFonts w:ascii="Arial" w:hAnsi="Arial" w:cs="Arial"/>
        </w:rPr>
        <w:t>.</w:t>
      </w:r>
      <w:r w:rsidR="0010670F" w:rsidRPr="00901F99">
        <w:rPr>
          <w:rFonts w:ascii="Arial" w:hAnsi="Arial" w:cs="Arial"/>
        </w:rPr>
        <w:t xml:space="preserve"> Having a broad network means</w:t>
      </w:r>
      <w:r w:rsidR="002F09A4" w:rsidRPr="00901F99">
        <w:rPr>
          <w:rFonts w:ascii="Arial" w:hAnsi="Arial" w:cs="Arial"/>
        </w:rPr>
        <w:t>, crucially,</w:t>
      </w:r>
      <w:r w:rsidR="0010670F" w:rsidRPr="00901F99">
        <w:rPr>
          <w:rFonts w:ascii="Arial" w:hAnsi="Arial" w:cs="Arial"/>
        </w:rPr>
        <w:t xml:space="preserve"> we can refer residents to </w:t>
      </w:r>
      <w:r w:rsidR="00B357B1" w:rsidRPr="00901F99">
        <w:rPr>
          <w:rFonts w:ascii="Arial" w:hAnsi="Arial" w:cs="Arial"/>
        </w:rPr>
        <w:t xml:space="preserve">multiple </w:t>
      </w:r>
      <w:r w:rsidR="002F09A4" w:rsidRPr="00901F99">
        <w:rPr>
          <w:rFonts w:ascii="Arial" w:hAnsi="Arial" w:cs="Arial"/>
        </w:rPr>
        <w:t xml:space="preserve">relevant </w:t>
      </w:r>
      <w:r w:rsidR="0010670F" w:rsidRPr="00901F99">
        <w:rPr>
          <w:rFonts w:ascii="Arial" w:hAnsi="Arial" w:cs="Arial"/>
        </w:rPr>
        <w:t xml:space="preserve">expert </w:t>
      </w:r>
      <w:r w:rsidR="00543FA4" w:rsidRPr="00901F99">
        <w:rPr>
          <w:rFonts w:ascii="Arial" w:hAnsi="Arial" w:cs="Arial"/>
        </w:rPr>
        <w:t xml:space="preserve">services </w:t>
      </w:r>
      <w:r w:rsidR="0010670F" w:rsidRPr="00901F99">
        <w:rPr>
          <w:rFonts w:ascii="Arial" w:hAnsi="Arial" w:cs="Arial"/>
        </w:rPr>
        <w:t xml:space="preserve">for </w:t>
      </w:r>
      <w:r w:rsidR="00543FA4" w:rsidRPr="00901F99">
        <w:rPr>
          <w:rFonts w:ascii="Arial" w:hAnsi="Arial" w:cs="Arial"/>
        </w:rPr>
        <w:t xml:space="preserve">the </w:t>
      </w:r>
      <w:r w:rsidR="0010670F" w:rsidRPr="00901F99">
        <w:rPr>
          <w:rFonts w:ascii="Arial" w:hAnsi="Arial" w:cs="Arial"/>
        </w:rPr>
        <w:t xml:space="preserve">problems they are experiencing, rather than </w:t>
      </w:r>
      <w:r w:rsidR="002F09A4" w:rsidRPr="00901F99">
        <w:rPr>
          <w:rFonts w:ascii="Arial" w:hAnsi="Arial" w:cs="Arial"/>
        </w:rPr>
        <w:t>being limited to</w:t>
      </w:r>
      <w:r w:rsidR="0010670F" w:rsidRPr="00901F99">
        <w:rPr>
          <w:rFonts w:ascii="Arial" w:hAnsi="Arial" w:cs="Arial"/>
        </w:rPr>
        <w:t xml:space="preserve"> a</w:t>
      </w:r>
      <w:r w:rsidR="00D75568" w:rsidRPr="00901F99">
        <w:rPr>
          <w:rFonts w:ascii="Arial" w:hAnsi="Arial" w:cs="Arial"/>
        </w:rPr>
        <w:t>ddressing a</w:t>
      </w:r>
      <w:r w:rsidR="0010670F" w:rsidRPr="00901F99">
        <w:rPr>
          <w:rFonts w:ascii="Arial" w:hAnsi="Arial" w:cs="Arial"/>
        </w:rPr>
        <w:t xml:space="preserve"> single</w:t>
      </w:r>
      <w:r w:rsidR="000657B9" w:rsidRPr="00901F99">
        <w:rPr>
          <w:rFonts w:ascii="Arial" w:hAnsi="Arial" w:cs="Arial"/>
        </w:rPr>
        <w:t xml:space="preserve"> </w:t>
      </w:r>
      <w:r w:rsidR="00D75568" w:rsidRPr="00901F99">
        <w:rPr>
          <w:rFonts w:ascii="Arial" w:hAnsi="Arial" w:cs="Arial"/>
        </w:rPr>
        <w:t>specific</w:t>
      </w:r>
      <w:r w:rsidR="0010670F" w:rsidRPr="00901F99">
        <w:rPr>
          <w:rFonts w:ascii="Arial" w:hAnsi="Arial" w:cs="Arial"/>
        </w:rPr>
        <w:t xml:space="preserve"> issue</w:t>
      </w:r>
      <w:r w:rsidR="00543FA4" w:rsidRPr="00901F99">
        <w:rPr>
          <w:rFonts w:ascii="Arial" w:hAnsi="Arial" w:cs="Arial"/>
        </w:rPr>
        <w:t xml:space="preserve">. We support them to move on to take control of their </w:t>
      </w:r>
      <w:r w:rsidR="000657B9" w:rsidRPr="00901F99">
        <w:rPr>
          <w:rFonts w:ascii="Arial" w:hAnsi="Arial" w:cs="Arial"/>
        </w:rPr>
        <w:t>lives.</w:t>
      </w:r>
    </w:p>
    <w:p w14:paraId="229853DA" w14:textId="77777777" w:rsidR="00412A53" w:rsidRPr="00901F99" w:rsidRDefault="00412A53" w:rsidP="00901F99">
      <w:pPr>
        <w:pStyle w:val="ListParagraph"/>
        <w:ind w:left="426" w:hanging="426"/>
        <w:rPr>
          <w:rFonts w:ascii="Arial" w:hAnsi="Arial" w:cs="Arial"/>
        </w:rPr>
      </w:pPr>
    </w:p>
    <w:p w14:paraId="2F8C486B" w14:textId="64FCA55B" w:rsidR="00AC4D84" w:rsidRPr="00901F99" w:rsidRDefault="000869FB" w:rsidP="00901F99">
      <w:pPr>
        <w:pStyle w:val="ListParagraph"/>
        <w:numPr>
          <w:ilvl w:val="0"/>
          <w:numId w:val="2"/>
        </w:numPr>
        <w:ind w:left="426" w:hanging="426"/>
        <w:rPr>
          <w:rFonts w:ascii="Arial" w:hAnsi="Arial" w:cs="Arial"/>
        </w:rPr>
      </w:pPr>
      <w:r w:rsidRPr="00901F99">
        <w:rPr>
          <w:rFonts w:ascii="Arial" w:hAnsi="Arial" w:cs="Arial"/>
        </w:rPr>
        <w:t xml:space="preserve">Our team of </w:t>
      </w:r>
      <w:r w:rsidRPr="00901F99">
        <w:rPr>
          <w:rFonts w:ascii="Arial" w:hAnsi="Arial" w:cs="Arial"/>
          <w:b/>
          <w:bCs/>
        </w:rPr>
        <w:t>Social Prescribing Link Workers</w:t>
      </w:r>
      <w:r w:rsidRPr="00901F99">
        <w:rPr>
          <w:rFonts w:ascii="Arial" w:hAnsi="Arial" w:cs="Arial"/>
        </w:rPr>
        <w:t xml:space="preserve"> </w:t>
      </w:r>
      <w:r w:rsidR="000328A5" w:rsidRPr="00901F99">
        <w:rPr>
          <w:rFonts w:ascii="Arial" w:hAnsi="Arial" w:cs="Arial"/>
        </w:rPr>
        <w:t xml:space="preserve">receive non-medical referrals from local GPs to connect </w:t>
      </w:r>
      <w:r w:rsidR="00C648B5" w:rsidRPr="00901F99">
        <w:rPr>
          <w:rFonts w:ascii="Arial" w:hAnsi="Arial" w:cs="Arial"/>
        </w:rPr>
        <w:t>t</w:t>
      </w:r>
      <w:r w:rsidR="000328A5" w:rsidRPr="00901F99">
        <w:rPr>
          <w:rFonts w:ascii="Arial" w:hAnsi="Arial" w:cs="Arial"/>
        </w:rPr>
        <w:t xml:space="preserve">o our network of partners for </w:t>
      </w:r>
      <w:r w:rsidR="00C648B5" w:rsidRPr="00901F99">
        <w:rPr>
          <w:rFonts w:ascii="Arial" w:hAnsi="Arial" w:cs="Arial"/>
        </w:rPr>
        <w:t>practical assistance</w:t>
      </w:r>
      <w:r w:rsidR="000328A5" w:rsidRPr="00901F99">
        <w:rPr>
          <w:rFonts w:ascii="Arial" w:hAnsi="Arial" w:cs="Arial"/>
        </w:rPr>
        <w:t xml:space="preserve"> with housing, financial and welfare advice. The team can direct to community support for activities that address practical, social and emotional needs that improve health and wellbeing. </w:t>
      </w:r>
    </w:p>
    <w:p w14:paraId="3E595EA5" w14:textId="77777777" w:rsidR="00412A53" w:rsidRPr="00901F99" w:rsidRDefault="00412A53" w:rsidP="00901F99">
      <w:pPr>
        <w:pStyle w:val="ListParagraph"/>
        <w:ind w:left="426" w:hanging="426"/>
        <w:rPr>
          <w:rFonts w:ascii="Arial" w:hAnsi="Arial" w:cs="Arial"/>
        </w:rPr>
      </w:pPr>
    </w:p>
    <w:p w14:paraId="17EB7F6F" w14:textId="1F7FE113" w:rsidR="001754D1" w:rsidRPr="00901F99" w:rsidRDefault="000328A5" w:rsidP="00901F99">
      <w:pPr>
        <w:pStyle w:val="ListParagraph"/>
        <w:numPr>
          <w:ilvl w:val="0"/>
          <w:numId w:val="2"/>
        </w:numPr>
        <w:ind w:left="426" w:hanging="426"/>
        <w:rPr>
          <w:rFonts w:ascii="Arial" w:hAnsi="Arial" w:cs="Arial"/>
        </w:rPr>
      </w:pPr>
      <w:r w:rsidRPr="00901F99">
        <w:rPr>
          <w:rFonts w:ascii="Arial" w:hAnsi="Arial" w:cs="Arial"/>
        </w:rPr>
        <w:t>We also ru</w:t>
      </w:r>
      <w:r w:rsidR="00915FBD" w:rsidRPr="00901F99">
        <w:rPr>
          <w:rFonts w:ascii="Arial" w:hAnsi="Arial" w:cs="Arial"/>
        </w:rPr>
        <w:t xml:space="preserve">n </w:t>
      </w:r>
      <w:r w:rsidR="00875457" w:rsidRPr="00901F99">
        <w:rPr>
          <w:rFonts w:ascii="Arial" w:hAnsi="Arial" w:cs="Arial"/>
        </w:rPr>
        <w:t>three Good</w:t>
      </w:r>
      <w:r w:rsidRPr="00901F99">
        <w:rPr>
          <w:rFonts w:ascii="Arial" w:hAnsi="Arial" w:cs="Arial"/>
          <w:b/>
          <w:bCs/>
        </w:rPr>
        <w:t xml:space="preserve"> Neighbour Schemes</w:t>
      </w:r>
      <w:r w:rsidRPr="00901F99">
        <w:rPr>
          <w:rFonts w:ascii="Arial" w:hAnsi="Arial" w:cs="Arial"/>
        </w:rPr>
        <w:t xml:space="preserve"> centred on large housing estates in the borough</w:t>
      </w:r>
      <w:r w:rsidR="00915FBD" w:rsidRPr="00901F99">
        <w:rPr>
          <w:rFonts w:ascii="Arial" w:hAnsi="Arial" w:cs="Arial"/>
        </w:rPr>
        <w:t xml:space="preserve"> in Kings Cross, Bemerton and New River Green</w:t>
      </w:r>
      <w:r w:rsidRPr="00901F99">
        <w:rPr>
          <w:rFonts w:ascii="Arial" w:hAnsi="Arial" w:cs="Arial"/>
        </w:rPr>
        <w:t xml:space="preserve">. Our teams work alongside Islington residents to </w:t>
      </w:r>
      <w:r w:rsidR="003B4FD4" w:rsidRPr="00901F99">
        <w:rPr>
          <w:rFonts w:ascii="Arial" w:hAnsi="Arial" w:cs="Arial"/>
        </w:rPr>
        <w:t xml:space="preserve">strengthen the sense of community </w:t>
      </w:r>
      <w:r w:rsidR="001754D1" w:rsidRPr="00901F99">
        <w:rPr>
          <w:rFonts w:ascii="Arial" w:hAnsi="Arial" w:cs="Arial"/>
        </w:rPr>
        <w:t>through bringing them together for face-to-face group activities like exercise and meditation classes or social and support groups. The team looks to help residents improve their lives, find happiness and make the most of the opportunities available</w:t>
      </w:r>
      <w:r w:rsidR="00B357B1" w:rsidRPr="00901F99">
        <w:rPr>
          <w:rFonts w:ascii="Arial" w:hAnsi="Arial" w:cs="Arial"/>
        </w:rPr>
        <w:t xml:space="preserve"> in Islington</w:t>
      </w:r>
      <w:r w:rsidR="001754D1" w:rsidRPr="00901F99">
        <w:rPr>
          <w:rFonts w:ascii="Arial" w:hAnsi="Arial" w:cs="Arial"/>
        </w:rPr>
        <w:t>.</w:t>
      </w:r>
    </w:p>
    <w:p w14:paraId="166B4BB1" w14:textId="77777777" w:rsidR="00412A53" w:rsidRPr="00901F99" w:rsidRDefault="00412A53" w:rsidP="00901F99">
      <w:pPr>
        <w:rPr>
          <w:rFonts w:ascii="Arial" w:hAnsi="Arial" w:cs="Arial"/>
        </w:rPr>
      </w:pPr>
    </w:p>
    <w:p w14:paraId="1A108F89" w14:textId="6EE9FCA6" w:rsidR="00D75568" w:rsidRPr="00901F99" w:rsidRDefault="000D7425" w:rsidP="00901F99">
      <w:pPr>
        <w:rPr>
          <w:rFonts w:ascii="Arial" w:hAnsi="Arial" w:cs="Arial"/>
        </w:rPr>
      </w:pPr>
      <w:r w:rsidRPr="00901F99">
        <w:rPr>
          <w:rFonts w:ascii="Arial" w:hAnsi="Arial" w:cs="Arial"/>
        </w:rPr>
        <w:t>Our aim is always to empower Islington residents to achieve a better life.</w:t>
      </w:r>
      <w:r w:rsidR="00901F99">
        <w:rPr>
          <w:rFonts w:ascii="Arial" w:hAnsi="Arial" w:cs="Arial"/>
        </w:rPr>
        <w:t xml:space="preserve"> </w:t>
      </w:r>
      <w:r w:rsidR="00D75568" w:rsidRPr="00901F99">
        <w:rPr>
          <w:rFonts w:ascii="Arial" w:hAnsi="Arial" w:cs="Arial"/>
        </w:rPr>
        <w:t>HOYD plays a leading role in a range of boroughwide forums and activities on issues ranging from poverty and the cost of living to health planning and access to legal advice.</w:t>
      </w:r>
    </w:p>
    <w:p w14:paraId="2FA2B5AD" w14:textId="77777777" w:rsidR="00C648B5" w:rsidRPr="00901F99" w:rsidRDefault="00C648B5" w:rsidP="00901F99">
      <w:pPr>
        <w:rPr>
          <w:rFonts w:ascii="Arial" w:hAnsi="Arial" w:cs="Arial"/>
        </w:rPr>
      </w:pPr>
    </w:p>
    <w:p w14:paraId="4B1B2758" w14:textId="2D438BA9" w:rsidR="00703C8B" w:rsidRPr="00901F99" w:rsidRDefault="00703C8B" w:rsidP="00901F99">
      <w:pPr>
        <w:rPr>
          <w:rFonts w:ascii="Arial" w:hAnsi="Arial" w:cs="Arial"/>
        </w:rPr>
      </w:pPr>
      <w:r w:rsidRPr="00901F99">
        <w:rPr>
          <w:rFonts w:ascii="Arial" w:hAnsi="Arial" w:cs="Arial"/>
        </w:rPr>
        <w:t xml:space="preserve">Trustees are unpaid volunteers who take on responsibility for directing the charity’s management and administration. The charity will pay any out-of-pocket expenses that you have for travel, care costs, etc to attend meetings. Trustees meet four times a year for board meetings, and there are other sub-committee meetings during the year. </w:t>
      </w:r>
      <w:r w:rsidR="0010670F" w:rsidRPr="00901F99">
        <w:rPr>
          <w:rFonts w:ascii="Arial" w:hAnsi="Arial" w:cs="Arial"/>
        </w:rPr>
        <w:t>You will be invited to join the team on outreach “door knocking” sessions or at events throughout the year.</w:t>
      </w:r>
      <w:r w:rsidR="00412A53" w:rsidRPr="00901F99">
        <w:rPr>
          <w:rFonts w:ascii="Arial" w:hAnsi="Arial" w:cs="Arial"/>
        </w:rPr>
        <w:t xml:space="preserve"> We have a full day for planning our strategy once a year.</w:t>
      </w:r>
    </w:p>
    <w:p w14:paraId="1292D380" w14:textId="77777777" w:rsidR="00412A53" w:rsidRPr="00901F99" w:rsidRDefault="00412A53" w:rsidP="00901F99">
      <w:pPr>
        <w:rPr>
          <w:rFonts w:ascii="Arial" w:hAnsi="Arial" w:cs="Arial"/>
        </w:rPr>
      </w:pPr>
    </w:p>
    <w:p w14:paraId="65C182E4" w14:textId="77777777" w:rsidR="00155A9E" w:rsidRPr="00901F99" w:rsidRDefault="00155A9E" w:rsidP="00901F99">
      <w:pPr>
        <w:pStyle w:val="Heading1"/>
        <w:ind w:left="0" w:firstLine="0"/>
        <w:rPr>
          <w:color w:val="2F5496" w:themeColor="accent1" w:themeShade="BF"/>
        </w:rPr>
      </w:pPr>
      <w:r w:rsidRPr="00901F99">
        <w:rPr>
          <w:color w:val="2F5496" w:themeColor="accent1" w:themeShade="BF"/>
        </w:rPr>
        <w:t>Role</w:t>
      </w:r>
      <w:r w:rsidRPr="00901F99">
        <w:rPr>
          <w:color w:val="2F5496" w:themeColor="accent1" w:themeShade="BF"/>
          <w:spacing w:val="-5"/>
        </w:rPr>
        <w:t xml:space="preserve"> </w:t>
      </w:r>
      <w:r w:rsidRPr="00901F99">
        <w:rPr>
          <w:color w:val="2F5496" w:themeColor="accent1" w:themeShade="BF"/>
          <w:spacing w:val="-2"/>
        </w:rPr>
        <w:t>description</w:t>
      </w:r>
    </w:p>
    <w:p w14:paraId="4BC75F7C" w14:textId="46E1E84D" w:rsidR="00155A9E" w:rsidRPr="00901F99" w:rsidRDefault="00155A9E" w:rsidP="00901F99">
      <w:pPr>
        <w:pStyle w:val="BodyText"/>
      </w:pPr>
      <w:r w:rsidRPr="00901F99">
        <w:t>The Help on Your Doorstep Trustee Board consists of the chairperson, vice-chairperson, treasurer</w:t>
      </w:r>
      <w:r w:rsidRPr="00901F99">
        <w:rPr>
          <w:spacing w:val="-3"/>
        </w:rPr>
        <w:t xml:space="preserve"> </w:t>
      </w:r>
      <w:r w:rsidRPr="00901F99">
        <w:t>and</w:t>
      </w:r>
      <w:r w:rsidRPr="00901F99">
        <w:rPr>
          <w:spacing w:val="-2"/>
        </w:rPr>
        <w:t xml:space="preserve"> </w:t>
      </w:r>
      <w:r w:rsidRPr="00901F99">
        <w:t>up</w:t>
      </w:r>
      <w:r w:rsidRPr="00901F99">
        <w:rPr>
          <w:spacing w:val="-4"/>
        </w:rPr>
        <w:t xml:space="preserve"> </w:t>
      </w:r>
      <w:r w:rsidRPr="00901F99">
        <w:t>to</w:t>
      </w:r>
      <w:r w:rsidRPr="00901F99">
        <w:rPr>
          <w:spacing w:val="-4"/>
        </w:rPr>
        <w:t xml:space="preserve"> </w:t>
      </w:r>
      <w:r w:rsidRPr="00901F99">
        <w:t>1</w:t>
      </w:r>
      <w:r w:rsidRPr="00901F99">
        <w:rPr>
          <w:spacing w:val="-4"/>
        </w:rPr>
        <w:t xml:space="preserve"> </w:t>
      </w:r>
      <w:r w:rsidR="00875457" w:rsidRPr="00901F99">
        <w:t>member</w:t>
      </w:r>
      <w:r w:rsidRPr="00901F99">
        <w:t>. Board</w:t>
      </w:r>
      <w:r w:rsidRPr="00901F99">
        <w:rPr>
          <w:spacing w:val="-4"/>
        </w:rPr>
        <w:t xml:space="preserve"> </w:t>
      </w:r>
      <w:r w:rsidRPr="00901F99">
        <w:t>members</w:t>
      </w:r>
      <w:r w:rsidRPr="00901F99">
        <w:rPr>
          <w:spacing w:val="-4"/>
        </w:rPr>
        <w:t xml:space="preserve"> </w:t>
      </w:r>
      <w:r w:rsidRPr="00901F99">
        <w:t>act</w:t>
      </w:r>
      <w:r w:rsidRPr="00901F99">
        <w:rPr>
          <w:spacing w:val="-3"/>
        </w:rPr>
        <w:t xml:space="preserve"> </w:t>
      </w:r>
      <w:r w:rsidRPr="00901F99">
        <w:t>both</w:t>
      </w:r>
      <w:r w:rsidRPr="00901F99">
        <w:rPr>
          <w:spacing w:val="-4"/>
        </w:rPr>
        <w:t xml:space="preserve"> </w:t>
      </w:r>
      <w:r w:rsidRPr="00901F99">
        <w:t>as</w:t>
      </w:r>
      <w:r w:rsidRPr="00901F99">
        <w:rPr>
          <w:spacing w:val="-4"/>
        </w:rPr>
        <w:t xml:space="preserve"> </w:t>
      </w:r>
      <w:r w:rsidRPr="00901F99">
        <w:t>charitable</w:t>
      </w:r>
      <w:r w:rsidRPr="00901F99">
        <w:rPr>
          <w:spacing w:val="-4"/>
        </w:rPr>
        <w:t xml:space="preserve"> </w:t>
      </w:r>
      <w:r w:rsidRPr="00901F99">
        <w:t>trustees</w:t>
      </w:r>
      <w:r w:rsidRPr="00901F99">
        <w:rPr>
          <w:spacing w:val="-2"/>
        </w:rPr>
        <w:t xml:space="preserve"> </w:t>
      </w:r>
      <w:r w:rsidRPr="00901F99">
        <w:t>and</w:t>
      </w:r>
      <w:r w:rsidRPr="00901F99">
        <w:rPr>
          <w:spacing w:val="-4"/>
        </w:rPr>
        <w:t xml:space="preserve"> </w:t>
      </w:r>
      <w:r w:rsidRPr="00901F99">
        <w:t xml:space="preserve">directors of Help on Your Doorstep, which is a company limited by guarantee as well as a registered </w:t>
      </w:r>
      <w:r w:rsidRPr="00901F99">
        <w:rPr>
          <w:spacing w:val="-2"/>
        </w:rPr>
        <w:t>charity.</w:t>
      </w:r>
    </w:p>
    <w:p w14:paraId="3AA6FF26" w14:textId="77777777" w:rsidR="00155A9E" w:rsidRPr="00901F99" w:rsidRDefault="00155A9E" w:rsidP="00901F99">
      <w:pPr>
        <w:pStyle w:val="BodyText"/>
      </w:pPr>
    </w:p>
    <w:p w14:paraId="385B7701" w14:textId="69DE2990" w:rsidR="00915FBD" w:rsidRPr="00901F99" w:rsidRDefault="00155A9E" w:rsidP="00901F99">
      <w:pPr>
        <w:rPr>
          <w:rFonts w:ascii="Arial" w:hAnsi="Arial" w:cs="Arial"/>
        </w:rPr>
      </w:pPr>
      <w:r w:rsidRPr="00901F99">
        <w:rPr>
          <w:rFonts w:ascii="Arial" w:hAnsi="Arial" w:cs="Arial"/>
        </w:rPr>
        <w:t>Board members are responsible for overall governance of the organisation, including oversight</w:t>
      </w:r>
      <w:r w:rsidRPr="00901F99">
        <w:rPr>
          <w:rFonts w:ascii="Arial" w:hAnsi="Arial" w:cs="Arial"/>
          <w:spacing w:val="-3"/>
        </w:rPr>
        <w:t xml:space="preserve"> </w:t>
      </w:r>
      <w:r w:rsidRPr="00901F99">
        <w:rPr>
          <w:rFonts w:ascii="Arial" w:hAnsi="Arial" w:cs="Arial"/>
        </w:rPr>
        <w:t>of its</w:t>
      </w:r>
      <w:r w:rsidRPr="00901F99">
        <w:rPr>
          <w:rFonts w:ascii="Arial" w:hAnsi="Arial" w:cs="Arial"/>
          <w:spacing w:val="-4"/>
        </w:rPr>
        <w:t xml:space="preserve"> </w:t>
      </w:r>
      <w:r w:rsidRPr="00901F99">
        <w:rPr>
          <w:rFonts w:ascii="Arial" w:hAnsi="Arial" w:cs="Arial"/>
        </w:rPr>
        <w:t>strategic</w:t>
      </w:r>
      <w:r w:rsidRPr="00901F99">
        <w:rPr>
          <w:rFonts w:ascii="Arial" w:hAnsi="Arial" w:cs="Arial"/>
          <w:spacing w:val="-6"/>
        </w:rPr>
        <w:t xml:space="preserve"> </w:t>
      </w:r>
      <w:r w:rsidRPr="00901F99">
        <w:rPr>
          <w:rFonts w:ascii="Arial" w:hAnsi="Arial" w:cs="Arial"/>
        </w:rPr>
        <w:t>direction</w:t>
      </w:r>
      <w:r w:rsidRPr="00901F99">
        <w:rPr>
          <w:rFonts w:ascii="Arial" w:hAnsi="Arial" w:cs="Arial"/>
          <w:spacing w:val="-2"/>
        </w:rPr>
        <w:t xml:space="preserve"> </w:t>
      </w:r>
      <w:r w:rsidRPr="00901F99">
        <w:rPr>
          <w:rFonts w:ascii="Arial" w:hAnsi="Arial" w:cs="Arial"/>
        </w:rPr>
        <w:t>and</w:t>
      </w:r>
      <w:r w:rsidRPr="00901F99">
        <w:rPr>
          <w:rFonts w:ascii="Arial" w:hAnsi="Arial" w:cs="Arial"/>
          <w:spacing w:val="-6"/>
        </w:rPr>
        <w:t xml:space="preserve"> </w:t>
      </w:r>
      <w:r w:rsidRPr="00901F99">
        <w:rPr>
          <w:rFonts w:ascii="Arial" w:hAnsi="Arial" w:cs="Arial"/>
        </w:rPr>
        <w:t>financial</w:t>
      </w:r>
      <w:r w:rsidRPr="00901F99">
        <w:rPr>
          <w:rFonts w:ascii="Arial" w:hAnsi="Arial" w:cs="Arial"/>
          <w:spacing w:val="-3"/>
        </w:rPr>
        <w:t xml:space="preserve"> </w:t>
      </w:r>
      <w:r w:rsidRPr="00901F99">
        <w:rPr>
          <w:rFonts w:ascii="Arial" w:hAnsi="Arial" w:cs="Arial"/>
        </w:rPr>
        <w:t>management.</w:t>
      </w:r>
      <w:r w:rsidRPr="00901F99">
        <w:rPr>
          <w:rFonts w:ascii="Arial" w:hAnsi="Arial" w:cs="Arial"/>
          <w:spacing w:val="-3"/>
        </w:rPr>
        <w:t xml:space="preserve"> </w:t>
      </w:r>
      <w:r w:rsidRPr="00901F99">
        <w:rPr>
          <w:rFonts w:ascii="Arial" w:hAnsi="Arial" w:cs="Arial"/>
        </w:rPr>
        <w:t>The</w:t>
      </w:r>
      <w:r w:rsidRPr="00901F99">
        <w:rPr>
          <w:rFonts w:ascii="Arial" w:hAnsi="Arial" w:cs="Arial"/>
          <w:spacing w:val="-4"/>
        </w:rPr>
        <w:t xml:space="preserve"> </w:t>
      </w:r>
      <w:r w:rsidRPr="00901F99">
        <w:rPr>
          <w:rFonts w:ascii="Arial" w:hAnsi="Arial" w:cs="Arial"/>
        </w:rPr>
        <w:t>role</w:t>
      </w:r>
      <w:r w:rsidRPr="00901F99">
        <w:rPr>
          <w:rFonts w:ascii="Arial" w:hAnsi="Arial" w:cs="Arial"/>
          <w:spacing w:val="-4"/>
        </w:rPr>
        <w:t xml:space="preserve"> </w:t>
      </w:r>
      <w:r w:rsidRPr="00901F99">
        <w:rPr>
          <w:rFonts w:ascii="Arial" w:hAnsi="Arial" w:cs="Arial"/>
        </w:rPr>
        <w:t>is</w:t>
      </w:r>
      <w:r w:rsidRPr="00901F99">
        <w:rPr>
          <w:rFonts w:ascii="Arial" w:hAnsi="Arial" w:cs="Arial"/>
          <w:spacing w:val="-1"/>
        </w:rPr>
        <w:t xml:space="preserve"> </w:t>
      </w:r>
      <w:r w:rsidRPr="00901F99">
        <w:rPr>
          <w:rFonts w:ascii="Arial" w:hAnsi="Arial" w:cs="Arial"/>
        </w:rPr>
        <w:t>voluntary</w:t>
      </w:r>
      <w:r w:rsidRPr="00901F99">
        <w:rPr>
          <w:rFonts w:ascii="Arial" w:hAnsi="Arial" w:cs="Arial"/>
          <w:spacing w:val="-3"/>
        </w:rPr>
        <w:t xml:space="preserve"> </w:t>
      </w:r>
      <w:r w:rsidRPr="00901F99">
        <w:rPr>
          <w:rFonts w:ascii="Arial" w:hAnsi="Arial" w:cs="Arial"/>
        </w:rPr>
        <w:t xml:space="preserve">and therefore unpaid, </w:t>
      </w:r>
      <w:r w:rsidRPr="00901F99">
        <w:rPr>
          <w:rFonts w:ascii="Arial" w:hAnsi="Arial" w:cs="Arial"/>
        </w:rPr>
        <w:lastRenderedPageBreak/>
        <w:t>although reasonable expenses will be reimbursed.</w:t>
      </w:r>
      <w:r w:rsidR="00915FBD" w:rsidRPr="00901F99">
        <w:rPr>
          <w:rFonts w:ascii="Arial" w:hAnsi="Arial" w:cs="Arial"/>
        </w:rPr>
        <w:t xml:space="preserve"> </w:t>
      </w:r>
      <w:r w:rsidR="00915FBD" w:rsidRPr="00901F99">
        <w:rPr>
          <w:rFonts w:ascii="Arial" w:hAnsi="Arial" w:cs="Arial"/>
        </w:rPr>
        <w:t>You will be given an induction to the charity and training on the responsibilities of trustees and practical issues like how committee meetings are run. An existing trustee will offer to be your buddy or mentor to support you and answer questions you might have in your first year.</w:t>
      </w:r>
    </w:p>
    <w:p w14:paraId="68B028F0" w14:textId="77777777" w:rsidR="00155A9E" w:rsidRPr="00901F99" w:rsidRDefault="00155A9E" w:rsidP="00C4338B">
      <w:pPr>
        <w:pStyle w:val="BodyText"/>
      </w:pPr>
    </w:p>
    <w:p w14:paraId="3245C0ED" w14:textId="77777777" w:rsidR="00155A9E" w:rsidRPr="00901F99" w:rsidRDefault="00155A9E" w:rsidP="00C4338B">
      <w:pPr>
        <w:pStyle w:val="Heading2"/>
        <w:ind w:left="0"/>
      </w:pPr>
      <w:r w:rsidRPr="00901F99">
        <w:rPr>
          <w:color w:val="256CB4"/>
        </w:rPr>
        <w:t>Key</w:t>
      </w:r>
      <w:r w:rsidRPr="00901F99">
        <w:rPr>
          <w:color w:val="256CB4"/>
          <w:spacing w:val="-8"/>
        </w:rPr>
        <w:t xml:space="preserve"> </w:t>
      </w:r>
      <w:r w:rsidRPr="00901F99">
        <w:rPr>
          <w:color w:val="256CB4"/>
        </w:rPr>
        <w:t>responsibilities</w:t>
      </w:r>
      <w:r w:rsidRPr="00901F99">
        <w:rPr>
          <w:color w:val="256CB4"/>
          <w:spacing w:val="-5"/>
        </w:rPr>
        <w:t xml:space="preserve"> </w:t>
      </w:r>
      <w:r w:rsidRPr="00901F99">
        <w:rPr>
          <w:color w:val="256CB4"/>
        </w:rPr>
        <w:t>of</w:t>
      </w:r>
      <w:r w:rsidRPr="00901F99">
        <w:rPr>
          <w:color w:val="256CB4"/>
          <w:spacing w:val="-5"/>
        </w:rPr>
        <w:t xml:space="preserve"> </w:t>
      </w:r>
      <w:r w:rsidRPr="00901F99">
        <w:rPr>
          <w:color w:val="256CB4"/>
        </w:rPr>
        <w:t>the</w:t>
      </w:r>
      <w:r w:rsidRPr="00901F99">
        <w:rPr>
          <w:color w:val="256CB4"/>
          <w:spacing w:val="-4"/>
        </w:rPr>
        <w:t xml:space="preserve"> </w:t>
      </w:r>
      <w:r w:rsidRPr="00901F99">
        <w:rPr>
          <w:color w:val="256CB4"/>
        </w:rPr>
        <w:t>Trustee</w:t>
      </w:r>
      <w:r w:rsidRPr="00901F99">
        <w:rPr>
          <w:color w:val="256CB4"/>
          <w:spacing w:val="-4"/>
        </w:rPr>
        <w:t xml:space="preserve"> Board</w:t>
      </w:r>
    </w:p>
    <w:p w14:paraId="39070656" w14:textId="168771BC" w:rsidR="00155A9E" w:rsidRPr="00901F99" w:rsidRDefault="00155A9E" w:rsidP="00C4338B">
      <w:pPr>
        <w:pStyle w:val="ListParagraph"/>
        <w:widowControl w:val="0"/>
        <w:numPr>
          <w:ilvl w:val="1"/>
          <w:numId w:val="4"/>
        </w:numPr>
        <w:tabs>
          <w:tab w:val="left" w:pos="1302"/>
        </w:tabs>
        <w:autoSpaceDE w:val="0"/>
        <w:autoSpaceDN w:val="0"/>
        <w:ind w:left="426" w:hanging="426"/>
        <w:contextualSpacing w:val="0"/>
        <w:rPr>
          <w:rFonts w:ascii="Arial" w:hAnsi="Arial" w:cs="Arial"/>
        </w:rPr>
      </w:pPr>
      <w:r w:rsidRPr="00901F99">
        <w:rPr>
          <w:rFonts w:ascii="Arial" w:hAnsi="Arial" w:cs="Arial"/>
        </w:rPr>
        <w:t>Ensuring that Help on Your Doorstep operates within the terms of its Constitution, and</w:t>
      </w:r>
      <w:r w:rsidRPr="00901F99">
        <w:rPr>
          <w:rFonts w:ascii="Arial" w:hAnsi="Arial" w:cs="Arial"/>
          <w:spacing w:val="-3"/>
        </w:rPr>
        <w:t xml:space="preserve"> </w:t>
      </w:r>
      <w:r w:rsidRPr="00901F99">
        <w:rPr>
          <w:rFonts w:ascii="Arial" w:hAnsi="Arial" w:cs="Arial"/>
        </w:rPr>
        <w:t>complies</w:t>
      </w:r>
      <w:r w:rsidRPr="00901F99">
        <w:rPr>
          <w:rFonts w:ascii="Arial" w:hAnsi="Arial" w:cs="Arial"/>
          <w:spacing w:val="-3"/>
        </w:rPr>
        <w:t xml:space="preserve"> </w:t>
      </w:r>
      <w:r w:rsidRPr="00901F99">
        <w:rPr>
          <w:rFonts w:ascii="Arial" w:hAnsi="Arial" w:cs="Arial"/>
        </w:rPr>
        <w:t>with</w:t>
      </w:r>
      <w:r w:rsidRPr="00901F99">
        <w:rPr>
          <w:rFonts w:ascii="Arial" w:hAnsi="Arial" w:cs="Arial"/>
          <w:spacing w:val="-3"/>
        </w:rPr>
        <w:t xml:space="preserve"> </w:t>
      </w:r>
      <w:r w:rsidRPr="00901F99">
        <w:rPr>
          <w:rFonts w:ascii="Arial" w:hAnsi="Arial" w:cs="Arial"/>
        </w:rPr>
        <w:t>charity</w:t>
      </w:r>
      <w:r w:rsidRPr="00901F99">
        <w:rPr>
          <w:rFonts w:ascii="Arial" w:hAnsi="Arial" w:cs="Arial"/>
          <w:spacing w:val="-5"/>
        </w:rPr>
        <w:t xml:space="preserve"> </w:t>
      </w:r>
      <w:r w:rsidRPr="00901F99">
        <w:rPr>
          <w:rFonts w:ascii="Arial" w:hAnsi="Arial" w:cs="Arial"/>
        </w:rPr>
        <w:t>law,</w:t>
      </w:r>
      <w:r w:rsidRPr="00901F99">
        <w:rPr>
          <w:rFonts w:ascii="Arial" w:hAnsi="Arial" w:cs="Arial"/>
          <w:spacing w:val="-1"/>
        </w:rPr>
        <w:t xml:space="preserve"> </w:t>
      </w:r>
      <w:r w:rsidRPr="00901F99">
        <w:rPr>
          <w:rFonts w:ascii="Arial" w:hAnsi="Arial" w:cs="Arial"/>
        </w:rPr>
        <w:t>company</w:t>
      </w:r>
      <w:r w:rsidRPr="00901F99">
        <w:rPr>
          <w:rFonts w:ascii="Arial" w:hAnsi="Arial" w:cs="Arial"/>
          <w:spacing w:val="-5"/>
        </w:rPr>
        <w:t xml:space="preserve"> </w:t>
      </w:r>
      <w:r w:rsidRPr="00901F99">
        <w:rPr>
          <w:rFonts w:ascii="Arial" w:hAnsi="Arial" w:cs="Arial"/>
        </w:rPr>
        <w:t>law</w:t>
      </w:r>
      <w:r w:rsidRPr="00901F99">
        <w:rPr>
          <w:rFonts w:ascii="Arial" w:hAnsi="Arial" w:cs="Arial"/>
          <w:spacing w:val="-6"/>
        </w:rPr>
        <w:t xml:space="preserve"> </w:t>
      </w:r>
      <w:r w:rsidRPr="00901F99">
        <w:rPr>
          <w:rFonts w:ascii="Arial" w:hAnsi="Arial" w:cs="Arial"/>
        </w:rPr>
        <w:t>and</w:t>
      </w:r>
      <w:r w:rsidRPr="00901F99">
        <w:rPr>
          <w:rFonts w:ascii="Arial" w:hAnsi="Arial" w:cs="Arial"/>
          <w:spacing w:val="-3"/>
        </w:rPr>
        <w:t xml:space="preserve"> </w:t>
      </w:r>
      <w:r w:rsidRPr="00901F99">
        <w:rPr>
          <w:rFonts w:ascii="Arial" w:hAnsi="Arial" w:cs="Arial"/>
        </w:rPr>
        <w:t>other</w:t>
      </w:r>
      <w:r w:rsidRPr="00901F99">
        <w:rPr>
          <w:rFonts w:ascii="Arial" w:hAnsi="Arial" w:cs="Arial"/>
          <w:spacing w:val="-4"/>
        </w:rPr>
        <w:t xml:space="preserve"> </w:t>
      </w:r>
      <w:r w:rsidRPr="00901F99">
        <w:rPr>
          <w:rFonts w:ascii="Arial" w:hAnsi="Arial" w:cs="Arial"/>
        </w:rPr>
        <w:t>relevant</w:t>
      </w:r>
      <w:r w:rsidRPr="00901F99">
        <w:rPr>
          <w:rFonts w:ascii="Arial" w:hAnsi="Arial" w:cs="Arial"/>
          <w:spacing w:val="-1"/>
        </w:rPr>
        <w:t xml:space="preserve"> </w:t>
      </w:r>
      <w:r w:rsidRPr="00901F99">
        <w:rPr>
          <w:rFonts w:ascii="Arial" w:hAnsi="Arial" w:cs="Arial"/>
        </w:rPr>
        <w:t>legal</w:t>
      </w:r>
      <w:r w:rsidRPr="00901F99">
        <w:rPr>
          <w:rFonts w:ascii="Arial" w:hAnsi="Arial" w:cs="Arial"/>
          <w:spacing w:val="-4"/>
        </w:rPr>
        <w:t xml:space="preserve"> </w:t>
      </w:r>
      <w:r w:rsidR="00875457" w:rsidRPr="00901F99">
        <w:rPr>
          <w:rFonts w:ascii="Arial" w:hAnsi="Arial" w:cs="Arial"/>
        </w:rPr>
        <w:t>requirements.</w:t>
      </w:r>
    </w:p>
    <w:p w14:paraId="5D8ADA98" w14:textId="0710630C" w:rsidR="00155A9E" w:rsidRPr="00901F99" w:rsidRDefault="00155A9E" w:rsidP="00C4338B">
      <w:pPr>
        <w:pStyle w:val="ListParagraph"/>
        <w:widowControl w:val="0"/>
        <w:numPr>
          <w:ilvl w:val="1"/>
          <w:numId w:val="4"/>
        </w:numPr>
        <w:tabs>
          <w:tab w:val="left" w:pos="1302"/>
        </w:tabs>
        <w:autoSpaceDE w:val="0"/>
        <w:autoSpaceDN w:val="0"/>
        <w:ind w:left="426" w:hanging="426"/>
        <w:contextualSpacing w:val="0"/>
        <w:rPr>
          <w:rFonts w:ascii="Arial" w:hAnsi="Arial" w:cs="Arial"/>
        </w:rPr>
      </w:pPr>
      <w:r w:rsidRPr="00901F99">
        <w:rPr>
          <w:rFonts w:ascii="Arial" w:hAnsi="Arial" w:cs="Arial"/>
        </w:rPr>
        <w:t>Giving</w:t>
      </w:r>
      <w:r w:rsidRPr="00901F99">
        <w:rPr>
          <w:rFonts w:ascii="Arial" w:hAnsi="Arial" w:cs="Arial"/>
          <w:spacing w:val="-1"/>
        </w:rPr>
        <w:t xml:space="preserve"> </w:t>
      </w:r>
      <w:r w:rsidRPr="00901F99">
        <w:rPr>
          <w:rFonts w:ascii="Arial" w:hAnsi="Arial" w:cs="Arial"/>
        </w:rPr>
        <w:t>strategic</w:t>
      </w:r>
      <w:r w:rsidRPr="00901F99">
        <w:rPr>
          <w:rFonts w:ascii="Arial" w:hAnsi="Arial" w:cs="Arial"/>
          <w:spacing w:val="-5"/>
        </w:rPr>
        <w:t xml:space="preserve"> </w:t>
      </w:r>
      <w:r w:rsidRPr="00901F99">
        <w:rPr>
          <w:rFonts w:ascii="Arial" w:hAnsi="Arial" w:cs="Arial"/>
        </w:rPr>
        <w:t>direction</w:t>
      </w:r>
      <w:r w:rsidRPr="00901F99">
        <w:rPr>
          <w:rFonts w:ascii="Arial" w:hAnsi="Arial" w:cs="Arial"/>
          <w:spacing w:val="-3"/>
        </w:rPr>
        <w:t xml:space="preserve"> </w:t>
      </w:r>
      <w:r w:rsidRPr="00901F99">
        <w:rPr>
          <w:rFonts w:ascii="Arial" w:hAnsi="Arial" w:cs="Arial"/>
        </w:rPr>
        <w:t>to</w:t>
      </w:r>
      <w:r w:rsidRPr="00901F99">
        <w:rPr>
          <w:rFonts w:ascii="Arial" w:hAnsi="Arial" w:cs="Arial"/>
          <w:spacing w:val="-2"/>
        </w:rPr>
        <w:t xml:space="preserve"> </w:t>
      </w:r>
      <w:r w:rsidRPr="00901F99">
        <w:rPr>
          <w:rFonts w:ascii="Arial" w:hAnsi="Arial" w:cs="Arial"/>
        </w:rPr>
        <w:t>Help</w:t>
      </w:r>
      <w:r w:rsidRPr="00901F99">
        <w:rPr>
          <w:rFonts w:ascii="Arial" w:hAnsi="Arial" w:cs="Arial"/>
          <w:spacing w:val="-3"/>
        </w:rPr>
        <w:t xml:space="preserve"> </w:t>
      </w:r>
      <w:r w:rsidRPr="00901F99">
        <w:rPr>
          <w:rFonts w:ascii="Arial" w:hAnsi="Arial" w:cs="Arial"/>
        </w:rPr>
        <w:t>on</w:t>
      </w:r>
      <w:r w:rsidRPr="00901F99">
        <w:rPr>
          <w:rFonts w:ascii="Arial" w:hAnsi="Arial" w:cs="Arial"/>
          <w:spacing w:val="-3"/>
        </w:rPr>
        <w:t xml:space="preserve"> </w:t>
      </w:r>
      <w:r w:rsidRPr="00901F99">
        <w:rPr>
          <w:rFonts w:ascii="Arial" w:hAnsi="Arial" w:cs="Arial"/>
        </w:rPr>
        <w:t>Your</w:t>
      </w:r>
      <w:r w:rsidRPr="00901F99">
        <w:rPr>
          <w:rFonts w:ascii="Arial" w:hAnsi="Arial" w:cs="Arial"/>
          <w:spacing w:val="-2"/>
        </w:rPr>
        <w:t xml:space="preserve"> </w:t>
      </w:r>
      <w:r w:rsidRPr="00901F99">
        <w:rPr>
          <w:rFonts w:ascii="Arial" w:hAnsi="Arial" w:cs="Arial"/>
        </w:rPr>
        <w:t>Doorstep,</w:t>
      </w:r>
      <w:r w:rsidRPr="00901F99">
        <w:rPr>
          <w:rFonts w:ascii="Arial" w:hAnsi="Arial" w:cs="Arial"/>
          <w:spacing w:val="-1"/>
        </w:rPr>
        <w:t xml:space="preserve"> </w:t>
      </w:r>
      <w:r w:rsidRPr="00901F99">
        <w:rPr>
          <w:rFonts w:ascii="Arial" w:hAnsi="Arial" w:cs="Arial"/>
        </w:rPr>
        <w:t>setting</w:t>
      </w:r>
      <w:r w:rsidRPr="00901F99">
        <w:rPr>
          <w:rFonts w:ascii="Arial" w:hAnsi="Arial" w:cs="Arial"/>
          <w:spacing w:val="-3"/>
        </w:rPr>
        <w:t xml:space="preserve"> </w:t>
      </w:r>
      <w:r w:rsidRPr="00901F99">
        <w:rPr>
          <w:rFonts w:ascii="Arial" w:hAnsi="Arial" w:cs="Arial"/>
        </w:rPr>
        <w:t>overall</w:t>
      </w:r>
      <w:r w:rsidRPr="00901F99">
        <w:rPr>
          <w:rFonts w:ascii="Arial" w:hAnsi="Arial" w:cs="Arial"/>
          <w:spacing w:val="-3"/>
        </w:rPr>
        <w:t xml:space="preserve"> </w:t>
      </w:r>
      <w:r w:rsidRPr="00901F99">
        <w:rPr>
          <w:rFonts w:ascii="Arial" w:hAnsi="Arial" w:cs="Arial"/>
        </w:rPr>
        <w:t>policy</w:t>
      </w:r>
      <w:r w:rsidRPr="00901F99">
        <w:rPr>
          <w:rFonts w:ascii="Arial" w:hAnsi="Arial" w:cs="Arial"/>
          <w:spacing w:val="-5"/>
        </w:rPr>
        <w:t xml:space="preserve"> </w:t>
      </w:r>
      <w:r w:rsidRPr="00901F99">
        <w:rPr>
          <w:rFonts w:ascii="Arial" w:hAnsi="Arial" w:cs="Arial"/>
        </w:rPr>
        <w:t>and</w:t>
      </w:r>
      <w:r w:rsidRPr="00901F99">
        <w:rPr>
          <w:rFonts w:ascii="Arial" w:hAnsi="Arial" w:cs="Arial"/>
          <w:spacing w:val="-3"/>
        </w:rPr>
        <w:t xml:space="preserve"> </w:t>
      </w:r>
      <w:r w:rsidRPr="00901F99">
        <w:rPr>
          <w:rFonts w:ascii="Arial" w:hAnsi="Arial" w:cs="Arial"/>
        </w:rPr>
        <w:t xml:space="preserve">the broad objectives of its business </w:t>
      </w:r>
      <w:r w:rsidR="00875457" w:rsidRPr="00901F99">
        <w:rPr>
          <w:rFonts w:ascii="Arial" w:hAnsi="Arial" w:cs="Arial"/>
        </w:rPr>
        <w:t>plan.</w:t>
      </w:r>
    </w:p>
    <w:p w14:paraId="32F0F2C1" w14:textId="1745ACAB" w:rsidR="00155A9E" w:rsidRPr="00901F99" w:rsidRDefault="00155A9E" w:rsidP="00C4338B">
      <w:pPr>
        <w:pStyle w:val="ListParagraph"/>
        <w:widowControl w:val="0"/>
        <w:numPr>
          <w:ilvl w:val="1"/>
          <w:numId w:val="4"/>
        </w:numPr>
        <w:tabs>
          <w:tab w:val="left" w:pos="1302"/>
        </w:tabs>
        <w:autoSpaceDE w:val="0"/>
        <w:autoSpaceDN w:val="0"/>
        <w:ind w:left="426" w:hanging="426"/>
        <w:contextualSpacing w:val="0"/>
        <w:rPr>
          <w:rFonts w:ascii="Arial" w:hAnsi="Arial" w:cs="Arial"/>
        </w:rPr>
      </w:pPr>
      <w:r w:rsidRPr="00901F99">
        <w:rPr>
          <w:rFonts w:ascii="Arial" w:hAnsi="Arial" w:cs="Arial"/>
        </w:rPr>
        <w:t>Ensuring</w:t>
      </w:r>
      <w:r w:rsidRPr="00901F99">
        <w:rPr>
          <w:rFonts w:ascii="Arial" w:hAnsi="Arial" w:cs="Arial"/>
          <w:spacing w:val="-4"/>
        </w:rPr>
        <w:t xml:space="preserve"> </w:t>
      </w:r>
      <w:r w:rsidRPr="00901F99">
        <w:rPr>
          <w:rFonts w:ascii="Arial" w:hAnsi="Arial" w:cs="Arial"/>
        </w:rPr>
        <w:t>that</w:t>
      </w:r>
      <w:r w:rsidRPr="00901F99">
        <w:rPr>
          <w:rFonts w:ascii="Arial" w:hAnsi="Arial" w:cs="Arial"/>
          <w:spacing w:val="-2"/>
        </w:rPr>
        <w:t xml:space="preserve"> </w:t>
      </w:r>
      <w:r w:rsidRPr="00901F99">
        <w:rPr>
          <w:rFonts w:ascii="Arial" w:hAnsi="Arial" w:cs="Arial"/>
        </w:rPr>
        <w:t>Help</w:t>
      </w:r>
      <w:r w:rsidRPr="00901F99">
        <w:rPr>
          <w:rFonts w:ascii="Arial" w:hAnsi="Arial" w:cs="Arial"/>
          <w:spacing w:val="-4"/>
        </w:rPr>
        <w:t xml:space="preserve"> </w:t>
      </w:r>
      <w:r w:rsidRPr="00901F99">
        <w:rPr>
          <w:rFonts w:ascii="Arial" w:hAnsi="Arial" w:cs="Arial"/>
        </w:rPr>
        <w:t>on</w:t>
      </w:r>
      <w:r w:rsidRPr="00901F99">
        <w:rPr>
          <w:rFonts w:ascii="Arial" w:hAnsi="Arial" w:cs="Arial"/>
          <w:spacing w:val="-5"/>
        </w:rPr>
        <w:t xml:space="preserve"> </w:t>
      </w:r>
      <w:r w:rsidRPr="00901F99">
        <w:rPr>
          <w:rFonts w:ascii="Arial" w:hAnsi="Arial" w:cs="Arial"/>
        </w:rPr>
        <w:t>Your</w:t>
      </w:r>
      <w:r w:rsidRPr="00901F99">
        <w:rPr>
          <w:rFonts w:ascii="Arial" w:hAnsi="Arial" w:cs="Arial"/>
          <w:spacing w:val="-3"/>
        </w:rPr>
        <w:t xml:space="preserve"> </w:t>
      </w:r>
      <w:r w:rsidRPr="00901F99">
        <w:rPr>
          <w:rFonts w:ascii="Arial" w:hAnsi="Arial" w:cs="Arial"/>
        </w:rPr>
        <w:t>Doorstep</w:t>
      </w:r>
      <w:r w:rsidRPr="00901F99">
        <w:rPr>
          <w:rFonts w:ascii="Arial" w:hAnsi="Arial" w:cs="Arial"/>
          <w:spacing w:val="-5"/>
        </w:rPr>
        <w:t xml:space="preserve"> </w:t>
      </w:r>
      <w:r w:rsidRPr="00901F99">
        <w:rPr>
          <w:rFonts w:ascii="Arial" w:hAnsi="Arial" w:cs="Arial"/>
        </w:rPr>
        <w:t>applies</w:t>
      </w:r>
      <w:r w:rsidRPr="00901F99">
        <w:rPr>
          <w:rFonts w:ascii="Arial" w:hAnsi="Arial" w:cs="Arial"/>
          <w:spacing w:val="-4"/>
        </w:rPr>
        <w:t xml:space="preserve"> </w:t>
      </w:r>
      <w:r w:rsidRPr="00901F99">
        <w:rPr>
          <w:rFonts w:ascii="Arial" w:hAnsi="Arial" w:cs="Arial"/>
        </w:rPr>
        <w:t>its</w:t>
      </w:r>
      <w:r w:rsidRPr="00901F99">
        <w:rPr>
          <w:rFonts w:ascii="Arial" w:hAnsi="Arial" w:cs="Arial"/>
          <w:spacing w:val="-5"/>
        </w:rPr>
        <w:t xml:space="preserve"> </w:t>
      </w:r>
      <w:r w:rsidRPr="00901F99">
        <w:rPr>
          <w:rFonts w:ascii="Arial" w:hAnsi="Arial" w:cs="Arial"/>
        </w:rPr>
        <w:t>financial</w:t>
      </w:r>
      <w:r w:rsidRPr="00901F99">
        <w:rPr>
          <w:rFonts w:ascii="Arial" w:hAnsi="Arial" w:cs="Arial"/>
          <w:spacing w:val="-5"/>
        </w:rPr>
        <w:t xml:space="preserve"> </w:t>
      </w:r>
      <w:r w:rsidRPr="00901F99">
        <w:rPr>
          <w:rFonts w:ascii="Arial" w:hAnsi="Arial" w:cs="Arial"/>
        </w:rPr>
        <w:t>resources</w:t>
      </w:r>
      <w:r w:rsidRPr="00901F99">
        <w:rPr>
          <w:rFonts w:ascii="Arial" w:hAnsi="Arial" w:cs="Arial"/>
          <w:spacing w:val="-3"/>
        </w:rPr>
        <w:t xml:space="preserve"> </w:t>
      </w:r>
      <w:r w:rsidRPr="00901F99">
        <w:rPr>
          <w:rFonts w:ascii="Arial" w:hAnsi="Arial" w:cs="Arial"/>
        </w:rPr>
        <w:t>exclusively</w:t>
      </w:r>
      <w:r w:rsidRPr="00901F99">
        <w:rPr>
          <w:rFonts w:ascii="Arial" w:hAnsi="Arial" w:cs="Arial"/>
          <w:spacing w:val="-5"/>
        </w:rPr>
        <w:t xml:space="preserve"> </w:t>
      </w:r>
      <w:r w:rsidRPr="00901F99">
        <w:rPr>
          <w:rFonts w:ascii="Arial" w:hAnsi="Arial" w:cs="Arial"/>
        </w:rPr>
        <w:t xml:space="preserve">in pursuance of its objectives as defined in its </w:t>
      </w:r>
      <w:r w:rsidR="00875457" w:rsidRPr="00901F99">
        <w:rPr>
          <w:rFonts w:ascii="Arial" w:hAnsi="Arial" w:cs="Arial"/>
        </w:rPr>
        <w:t>Constitution.</w:t>
      </w:r>
    </w:p>
    <w:p w14:paraId="609DA16A" w14:textId="33FD7C24" w:rsidR="00155A9E" w:rsidRPr="00901F99" w:rsidRDefault="00155A9E" w:rsidP="00C4338B">
      <w:pPr>
        <w:pStyle w:val="ListParagraph"/>
        <w:widowControl w:val="0"/>
        <w:numPr>
          <w:ilvl w:val="1"/>
          <w:numId w:val="4"/>
        </w:numPr>
        <w:tabs>
          <w:tab w:val="left" w:pos="1302"/>
        </w:tabs>
        <w:autoSpaceDE w:val="0"/>
        <w:autoSpaceDN w:val="0"/>
        <w:ind w:left="426" w:hanging="426"/>
        <w:contextualSpacing w:val="0"/>
        <w:rPr>
          <w:rFonts w:ascii="Arial" w:hAnsi="Arial" w:cs="Arial"/>
        </w:rPr>
      </w:pPr>
      <w:r w:rsidRPr="00901F99">
        <w:rPr>
          <w:rFonts w:ascii="Arial" w:hAnsi="Arial" w:cs="Arial"/>
        </w:rPr>
        <w:t>Ensuring the financial stability of the organisation, including by making sure that adequate</w:t>
      </w:r>
      <w:r w:rsidRPr="00901F99">
        <w:rPr>
          <w:rFonts w:ascii="Arial" w:hAnsi="Arial" w:cs="Arial"/>
          <w:spacing w:val="-2"/>
        </w:rPr>
        <w:t xml:space="preserve"> </w:t>
      </w:r>
      <w:r w:rsidRPr="00901F99">
        <w:rPr>
          <w:rFonts w:ascii="Arial" w:hAnsi="Arial" w:cs="Arial"/>
        </w:rPr>
        <w:t>procedures</w:t>
      </w:r>
      <w:r w:rsidRPr="00901F99">
        <w:rPr>
          <w:rFonts w:ascii="Arial" w:hAnsi="Arial" w:cs="Arial"/>
          <w:spacing w:val="-1"/>
        </w:rPr>
        <w:t xml:space="preserve"> </w:t>
      </w:r>
      <w:r w:rsidRPr="00901F99">
        <w:rPr>
          <w:rFonts w:ascii="Arial" w:hAnsi="Arial" w:cs="Arial"/>
        </w:rPr>
        <w:t>are</w:t>
      </w:r>
      <w:r w:rsidRPr="00901F99">
        <w:rPr>
          <w:rFonts w:ascii="Arial" w:hAnsi="Arial" w:cs="Arial"/>
          <w:spacing w:val="-2"/>
        </w:rPr>
        <w:t xml:space="preserve"> </w:t>
      </w:r>
      <w:r w:rsidRPr="00901F99">
        <w:rPr>
          <w:rFonts w:ascii="Arial" w:hAnsi="Arial" w:cs="Arial"/>
        </w:rPr>
        <w:t>in</w:t>
      </w:r>
      <w:r w:rsidRPr="00901F99">
        <w:rPr>
          <w:rFonts w:ascii="Arial" w:hAnsi="Arial" w:cs="Arial"/>
          <w:spacing w:val="-2"/>
        </w:rPr>
        <w:t xml:space="preserve"> </w:t>
      </w:r>
      <w:r w:rsidRPr="00901F99">
        <w:rPr>
          <w:rFonts w:ascii="Arial" w:hAnsi="Arial" w:cs="Arial"/>
        </w:rPr>
        <w:t>place</w:t>
      </w:r>
      <w:r w:rsidRPr="00901F99">
        <w:rPr>
          <w:rFonts w:ascii="Arial" w:hAnsi="Arial" w:cs="Arial"/>
          <w:spacing w:val="-4"/>
        </w:rPr>
        <w:t xml:space="preserve"> </w:t>
      </w:r>
      <w:r w:rsidRPr="00901F99">
        <w:rPr>
          <w:rFonts w:ascii="Arial" w:hAnsi="Arial" w:cs="Arial"/>
        </w:rPr>
        <w:t>for</w:t>
      </w:r>
      <w:r w:rsidRPr="00901F99">
        <w:rPr>
          <w:rFonts w:ascii="Arial" w:hAnsi="Arial" w:cs="Arial"/>
          <w:spacing w:val="-6"/>
        </w:rPr>
        <w:t xml:space="preserve"> </w:t>
      </w:r>
      <w:r w:rsidRPr="00901F99">
        <w:rPr>
          <w:rFonts w:ascii="Arial" w:hAnsi="Arial" w:cs="Arial"/>
        </w:rPr>
        <w:t>financial</w:t>
      </w:r>
      <w:r w:rsidRPr="00901F99">
        <w:rPr>
          <w:rFonts w:ascii="Arial" w:hAnsi="Arial" w:cs="Arial"/>
          <w:spacing w:val="-3"/>
        </w:rPr>
        <w:t xml:space="preserve"> </w:t>
      </w:r>
      <w:r w:rsidRPr="00901F99">
        <w:rPr>
          <w:rFonts w:ascii="Arial" w:hAnsi="Arial" w:cs="Arial"/>
        </w:rPr>
        <w:t>management</w:t>
      </w:r>
      <w:r w:rsidRPr="00901F99">
        <w:rPr>
          <w:rFonts w:ascii="Arial" w:hAnsi="Arial" w:cs="Arial"/>
          <w:spacing w:val="-3"/>
        </w:rPr>
        <w:t xml:space="preserve"> </w:t>
      </w:r>
      <w:r w:rsidRPr="00901F99">
        <w:rPr>
          <w:rFonts w:ascii="Arial" w:hAnsi="Arial" w:cs="Arial"/>
        </w:rPr>
        <w:t>and</w:t>
      </w:r>
      <w:r w:rsidRPr="00901F99">
        <w:rPr>
          <w:rFonts w:ascii="Arial" w:hAnsi="Arial" w:cs="Arial"/>
          <w:spacing w:val="-4"/>
        </w:rPr>
        <w:t xml:space="preserve"> </w:t>
      </w:r>
      <w:r w:rsidRPr="00901F99">
        <w:rPr>
          <w:rFonts w:ascii="Arial" w:hAnsi="Arial" w:cs="Arial"/>
        </w:rPr>
        <w:t>that</w:t>
      </w:r>
      <w:r w:rsidRPr="00901F99">
        <w:rPr>
          <w:rFonts w:ascii="Arial" w:hAnsi="Arial" w:cs="Arial"/>
          <w:spacing w:val="-5"/>
        </w:rPr>
        <w:t xml:space="preserve"> </w:t>
      </w:r>
      <w:r w:rsidRPr="00901F99">
        <w:rPr>
          <w:rFonts w:ascii="Arial" w:hAnsi="Arial" w:cs="Arial"/>
        </w:rPr>
        <w:t>the</w:t>
      </w:r>
      <w:r w:rsidRPr="00901F99">
        <w:rPr>
          <w:rFonts w:ascii="Arial" w:hAnsi="Arial" w:cs="Arial"/>
          <w:spacing w:val="-4"/>
        </w:rPr>
        <w:t xml:space="preserve"> </w:t>
      </w:r>
      <w:r w:rsidRPr="00901F99">
        <w:rPr>
          <w:rFonts w:ascii="Arial" w:hAnsi="Arial" w:cs="Arial"/>
        </w:rPr>
        <w:t xml:space="preserve">organisation remains </w:t>
      </w:r>
      <w:r w:rsidR="00875457" w:rsidRPr="00901F99">
        <w:rPr>
          <w:rFonts w:ascii="Arial" w:hAnsi="Arial" w:cs="Arial"/>
        </w:rPr>
        <w:t>solvent.</w:t>
      </w:r>
    </w:p>
    <w:p w14:paraId="1A464E68" w14:textId="77777777" w:rsidR="00155A9E" w:rsidRPr="00901F99" w:rsidRDefault="00155A9E" w:rsidP="00C4338B">
      <w:pPr>
        <w:pStyle w:val="ListParagraph"/>
        <w:widowControl w:val="0"/>
        <w:numPr>
          <w:ilvl w:val="1"/>
          <w:numId w:val="4"/>
        </w:numPr>
        <w:tabs>
          <w:tab w:val="left" w:pos="1302"/>
        </w:tabs>
        <w:autoSpaceDE w:val="0"/>
        <w:autoSpaceDN w:val="0"/>
        <w:ind w:left="426" w:hanging="426"/>
        <w:contextualSpacing w:val="0"/>
        <w:rPr>
          <w:rFonts w:ascii="Arial" w:hAnsi="Arial" w:cs="Arial"/>
        </w:rPr>
      </w:pPr>
      <w:r w:rsidRPr="00901F99">
        <w:rPr>
          <w:rFonts w:ascii="Arial" w:hAnsi="Arial" w:cs="Arial"/>
        </w:rPr>
        <w:t>Ensuring</w:t>
      </w:r>
      <w:r w:rsidRPr="00901F99">
        <w:rPr>
          <w:rFonts w:ascii="Arial" w:hAnsi="Arial" w:cs="Arial"/>
          <w:spacing w:val="-3"/>
        </w:rPr>
        <w:t xml:space="preserve"> </w:t>
      </w:r>
      <w:r w:rsidRPr="00901F99">
        <w:rPr>
          <w:rFonts w:ascii="Arial" w:hAnsi="Arial" w:cs="Arial"/>
        </w:rPr>
        <w:t>that</w:t>
      </w:r>
      <w:r w:rsidRPr="00901F99">
        <w:rPr>
          <w:rFonts w:ascii="Arial" w:hAnsi="Arial" w:cs="Arial"/>
          <w:spacing w:val="-1"/>
        </w:rPr>
        <w:t xml:space="preserve"> </w:t>
      </w:r>
      <w:r w:rsidRPr="00901F99">
        <w:rPr>
          <w:rFonts w:ascii="Arial" w:hAnsi="Arial" w:cs="Arial"/>
        </w:rPr>
        <w:t>Help</w:t>
      </w:r>
      <w:r w:rsidRPr="00901F99">
        <w:rPr>
          <w:rFonts w:ascii="Arial" w:hAnsi="Arial" w:cs="Arial"/>
          <w:spacing w:val="-3"/>
        </w:rPr>
        <w:t xml:space="preserve"> </w:t>
      </w:r>
      <w:r w:rsidRPr="00901F99">
        <w:rPr>
          <w:rFonts w:ascii="Arial" w:hAnsi="Arial" w:cs="Arial"/>
        </w:rPr>
        <w:t>on</w:t>
      </w:r>
      <w:r w:rsidRPr="00901F99">
        <w:rPr>
          <w:rFonts w:ascii="Arial" w:hAnsi="Arial" w:cs="Arial"/>
          <w:spacing w:val="-5"/>
        </w:rPr>
        <w:t xml:space="preserve"> </w:t>
      </w:r>
      <w:r w:rsidRPr="00901F99">
        <w:rPr>
          <w:rFonts w:ascii="Arial" w:hAnsi="Arial" w:cs="Arial"/>
        </w:rPr>
        <w:t>Your</w:t>
      </w:r>
      <w:r w:rsidRPr="00901F99">
        <w:rPr>
          <w:rFonts w:ascii="Arial" w:hAnsi="Arial" w:cs="Arial"/>
          <w:spacing w:val="-2"/>
        </w:rPr>
        <w:t xml:space="preserve"> </w:t>
      </w:r>
      <w:r w:rsidRPr="00901F99">
        <w:rPr>
          <w:rFonts w:ascii="Arial" w:hAnsi="Arial" w:cs="Arial"/>
        </w:rPr>
        <w:t>Doorstep</w:t>
      </w:r>
      <w:r w:rsidRPr="00901F99">
        <w:rPr>
          <w:rFonts w:ascii="Arial" w:hAnsi="Arial" w:cs="Arial"/>
          <w:spacing w:val="-4"/>
        </w:rPr>
        <w:t xml:space="preserve"> </w:t>
      </w:r>
      <w:r w:rsidRPr="00901F99">
        <w:rPr>
          <w:rFonts w:ascii="Arial" w:hAnsi="Arial" w:cs="Arial"/>
        </w:rPr>
        <w:t>complies</w:t>
      </w:r>
      <w:r w:rsidRPr="00901F99">
        <w:rPr>
          <w:rFonts w:ascii="Arial" w:hAnsi="Arial" w:cs="Arial"/>
          <w:spacing w:val="-3"/>
        </w:rPr>
        <w:t xml:space="preserve"> </w:t>
      </w:r>
      <w:r w:rsidRPr="00901F99">
        <w:rPr>
          <w:rFonts w:ascii="Arial" w:hAnsi="Arial" w:cs="Arial"/>
        </w:rPr>
        <w:t>with</w:t>
      </w:r>
      <w:r w:rsidRPr="00901F99">
        <w:rPr>
          <w:rFonts w:ascii="Arial" w:hAnsi="Arial" w:cs="Arial"/>
          <w:spacing w:val="-3"/>
        </w:rPr>
        <w:t xml:space="preserve"> </w:t>
      </w:r>
      <w:r w:rsidRPr="00901F99">
        <w:rPr>
          <w:rFonts w:ascii="Arial" w:hAnsi="Arial" w:cs="Arial"/>
        </w:rPr>
        <w:t>its</w:t>
      </w:r>
      <w:r w:rsidRPr="00901F99">
        <w:rPr>
          <w:rFonts w:ascii="Arial" w:hAnsi="Arial" w:cs="Arial"/>
          <w:spacing w:val="-2"/>
        </w:rPr>
        <w:t xml:space="preserve"> </w:t>
      </w:r>
      <w:r w:rsidRPr="00901F99">
        <w:rPr>
          <w:rFonts w:ascii="Arial" w:hAnsi="Arial" w:cs="Arial"/>
        </w:rPr>
        <w:t>legal</w:t>
      </w:r>
      <w:r w:rsidRPr="00901F99">
        <w:rPr>
          <w:rFonts w:ascii="Arial" w:hAnsi="Arial" w:cs="Arial"/>
          <w:spacing w:val="-6"/>
        </w:rPr>
        <w:t xml:space="preserve"> </w:t>
      </w:r>
      <w:r w:rsidRPr="00901F99">
        <w:rPr>
          <w:rFonts w:ascii="Arial" w:hAnsi="Arial" w:cs="Arial"/>
        </w:rPr>
        <w:t>responsibilities</w:t>
      </w:r>
      <w:r w:rsidRPr="00901F99">
        <w:rPr>
          <w:rFonts w:ascii="Arial" w:hAnsi="Arial" w:cs="Arial"/>
          <w:spacing w:val="-3"/>
        </w:rPr>
        <w:t xml:space="preserve"> </w:t>
      </w:r>
      <w:r w:rsidRPr="00901F99">
        <w:rPr>
          <w:rFonts w:ascii="Arial" w:hAnsi="Arial" w:cs="Arial"/>
        </w:rPr>
        <w:t>as</w:t>
      </w:r>
      <w:r w:rsidRPr="00901F99">
        <w:rPr>
          <w:rFonts w:ascii="Arial" w:hAnsi="Arial" w:cs="Arial"/>
          <w:spacing w:val="-2"/>
        </w:rPr>
        <w:t xml:space="preserve"> </w:t>
      </w:r>
      <w:r w:rsidRPr="00901F99">
        <w:rPr>
          <w:rFonts w:ascii="Arial" w:hAnsi="Arial" w:cs="Arial"/>
        </w:rPr>
        <w:t>an employer and overseeing the recruitment of senior staff members.</w:t>
      </w:r>
    </w:p>
    <w:p w14:paraId="163A98AB" w14:textId="77777777" w:rsidR="00155A9E" w:rsidRPr="00901F99" w:rsidRDefault="00155A9E" w:rsidP="00901F99">
      <w:pPr>
        <w:pStyle w:val="BodyText"/>
      </w:pPr>
    </w:p>
    <w:p w14:paraId="60FF8407" w14:textId="592135B4" w:rsidR="00155A9E" w:rsidRPr="00901F99" w:rsidRDefault="00155A9E" w:rsidP="00C4338B">
      <w:pPr>
        <w:pStyle w:val="Heading2"/>
        <w:ind w:left="0"/>
      </w:pPr>
      <w:r w:rsidRPr="00901F99">
        <w:rPr>
          <w:color w:val="256CB4"/>
        </w:rPr>
        <w:t>Commitment</w:t>
      </w:r>
      <w:r w:rsidRPr="00901F99">
        <w:rPr>
          <w:color w:val="256CB4"/>
          <w:spacing w:val="-4"/>
        </w:rPr>
        <w:t xml:space="preserve"> </w:t>
      </w:r>
      <w:r w:rsidRPr="00901F99">
        <w:rPr>
          <w:color w:val="256CB4"/>
        </w:rPr>
        <w:t>that</w:t>
      </w:r>
      <w:r w:rsidRPr="00901F99">
        <w:rPr>
          <w:color w:val="256CB4"/>
          <w:spacing w:val="-3"/>
        </w:rPr>
        <w:t xml:space="preserve"> </w:t>
      </w:r>
      <w:r w:rsidRPr="00901F99">
        <w:rPr>
          <w:color w:val="256CB4"/>
        </w:rPr>
        <w:t>you</w:t>
      </w:r>
      <w:r w:rsidRPr="00901F99">
        <w:rPr>
          <w:color w:val="256CB4"/>
          <w:spacing w:val="-1"/>
        </w:rPr>
        <w:t xml:space="preserve"> </w:t>
      </w:r>
      <w:r w:rsidRPr="00901F99">
        <w:rPr>
          <w:color w:val="256CB4"/>
        </w:rPr>
        <w:t>will</w:t>
      </w:r>
      <w:r w:rsidRPr="00901F99">
        <w:rPr>
          <w:color w:val="256CB4"/>
          <w:spacing w:val="-4"/>
        </w:rPr>
        <w:t xml:space="preserve"> </w:t>
      </w:r>
      <w:r w:rsidRPr="00901F99">
        <w:rPr>
          <w:color w:val="256CB4"/>
        </w:rPr>
        <w:t>need</w:t>
      </w:r>
      <w:r w:rsidRPr="00901F99">
        <w:rPr>
          <w:color w:val="256CB4"/>
          <w:spacing w:val="-4"/>
        </w:rPr>
        <w:t xml:space="preserve"> </w:t>
      </w:r>
      <w:r w:rsidRPr="00901F99">
        <w:rPr>
          <w:color w:val="256CB4"/>
        </w:rPr>
        <w:t>to</w:t>
      </w:r>
      <w:r w:rsidRPr="00901F99">
        <w:rPr>
          <w:color w:val="256CB4"/>
          <w:spacing w:val="-5"/>
        </w:rPr>
        <w:t xml:space="preserve"> </w:t>
      </w:r>
      <w:r w:rsidRPr="00901F99">
        <w:rPr>
          <w:color w:val="256CB4"/>
        </w:rPr>
        <w:t>make</w:t>
      </w:r>
      <w:r w:rsidRPr="00901F99">
        <w:rPr>
          <w:color w:val="256CB4"/>
          <w:spacing w:val="-2"/>
        </w:rPr>
        <w:t xml:space="preserve"> </w:t>
      </w:r>
      <w:r w:rsidRPr="00901F99">
        <w:rPr>
          <w:color w:val="256CB4"/>
        </w:rPr>
        <w:t>as</w:t>
      </w:r>
      <w:r w:rsidRPr="00901F99">
        <w:rPr>
          <w:color w:val="256CB4"/>
          <w:spacing w:val="-5"/>
        </w:rPr>
        <w:t xml:space="preserve"> </w:t>
      </w:r>
      <w:r w:rsidRPr="00901F99">
        <w:rPr>
          <w:color w:val="256CB4"/>
        </w:rPr>
        <w:t>a</w:t>
      </w:r>
      <w:r w:rsidRPr="00901F99">
        <w:rPr>
          <w:color w:val="256CB4"/>
          <w:spacing w:val="-6"/>
        </w:rPr>
        <w:t xml:space="preserve"> </w:t>
      </w:r>
      <w:r w:rsidRPr="00901F99">
        <w:rPr>
          <w:color w:val="256CB4"/>
        </w:rPr>
        <w:t>Board</w:t>
      </w:r>
      <w:r w:rsidRPr="00901F99">
        <w:rPr>
          <w:color w:val="256CB4"/>
          <w:spacing w:val="-1"/>
        </w:rPr>
        <w:t xml:space="preserve"> </w:t>
      </w:r>
      <w:r w:rsidR="00875457" w:rsidRPr="00901F99">
        <w:rPr>
          <w:color w:val="256CB4"/>
          <w:spacing w:val="-2"/>
        </w:rPr>
        <w:t>member.</w:t>
      </w:r>
    </w:p>
    <w:p w14:paraId="4578EB51" w14:textId="70A1F899" w:rsidR="00155A9E" w:rsidRPr="00901F99" w:rsidRDefault="00155A9E" w:rsidP="00C4338B">
      <w:pPr>
        <w:pStyle w:val="ListParagraph"/>
        <w:widowControl w:val="0"/>
        <w:numPr>
          <w:ilvl w:val="1"/>
          <w:numId w:val="4"/>
        </w:numPr>
        <w:tabs>
          <w:tab w:val="left" w:pos="1302"/>
        </w:tabs>
        <w:autoSpaceDE w:val="0"/>
        <w:autoSpaceDN w:val="0"/>
        <w:ind w:left="426" w:hanging="426"/>
        <w:contextualSpacing w:val="0"/>
        <w:rPr>
          <w:rFonts w:ascii="Arial" w:hAnsi="Arial" w:cs="Arial"/>
        </w:rPr>
      </w:pPr>
      <w:r w:rsidRPr="00901F99">
        <w:rPr>
          <w:rFonts w:ascii="Arial" w:hAnsi="Arial" w:cs="Arial"/>
        </w:rPr>
        <w:t>Attending</w:t>
      </w:r>
      <w:r w:rsidRPr="00901F99">
        <w:rPr>
          <w:rFonts w:ascii="Arial" w:hAnsi="Arial" w:cs="Arial"/>
          <w:spacing w:val="-3"/>
        </w:rPr>
        <w:t xml:space="preserve"> </w:t>
      </w:r>
      <w:r w:rsidRPr="00901F99">
        <w:rPr>
          <w:rFonts w:ascii="Arial" w:hAnsi="Arial" w:cs="Arial"/>
        </w:rPr>
        <w:t>quarterly</w:t>
      </w:r>
      <w:r w:rsidRPr="00901F99">
        <w:rPr>
          <w:rFonts w:ascii="Arial" w:hAnsi="Arial" w:cs="Arial"/>
          <w:spacing w:val="-5"/>
        </w:rPr>
        <w:t xml:space="preserve"> </w:t>
      </w:r>
      <w:r w:rsidRPr="00901F99">
        <w:rPr>
          <w:rFonts w:ascii="Arial" w:hAnsi="Arial" w:cs="Arial"/>
        </w:rPr>
        <w:t>Board</w:t>
      </w:r>
      <w:r w:rsidRPr="00901F99">
        <w:rPr>
          <w:rFonts w:ascii="Arial" w:hAnsi="Arial" w:cs="Arial"/>
          <w:spacing w:val="-3"/>
        </w:rPr>
        <w:t xml:space="preserve"> </w:t>
      </w:r>
      <w:r w:rsidRPr="00901F99">
        <w:rPr>
          <w:rFonts w:ascii="Arial" w:hAnsi="Arial" w:cs="Arial"/>
        </w:rPr>
        <w:t>meetings</w:t>
      </w:r>
      <w:r w:rsidRPr="00901F99">
        <w:rPr>
          <w:rFonts w:ascii="Arial" w:hAnsi="Arial" w:cs="Arial"/>
          <w:spacing w:val="-2"/>
        </w:rPr>
        <w:t xml:space="preserve"> </w:t>
      </w:r>
      <w:r w:rsidRPr="00901F99">
        <w:rPr>
          <w:rFonts w:ascii="Arial" w:hAnsi="Arial" w:cs="Arial"/>
        </w:rPr>
        <w:t>and</w:t>
      </w:r>
      <w:r w:rsidRPr="00901F99">
        <w:rPr>
          <w:rFonts w:ascii="Arial" w:hAnsi="Arial" w:cs="Arial"/>
          <w:spacing w:val="-5"/>
        </w:rPr>
        <w:t xml:space="preserve"> </w:t>
      </w:r>
      <w:r w:rsidRPr="00901F99">
        <w:rPr>
          <w:rFonts w:ascii="Arial" w:hAnsi="Arial" w:cs="Arial"/>
        </w:rPr>
        <w:t>helping</w:t>
      </w:r>
      <w:r w:rsidRPr="00901F99">
        <w:rPr>
          <w:rFonts w:ascii="Arial" w:hAnsi="Arial" w:cs="Arial"/>
          <w:spacing w:val="-3"/>
        </w:rPr>
        <w:t xml:space="preserve"> </w:t>
      </w:r>
      <w:r w:rsidRPr="00901F99">
        <w:rPr>
          <w:rFonts w:ascii="Arial" w:hAnsi="Arial" w:cs="Arial"/>
        </w:rPr>
        <w:t>the</w:t>
      </w:r>
      <w:r w:rsidRPr="00901F99">
        <w:rPr>
          <w:rFonts w:ascii="Arial" w:hAnsi="Arial" w:cs="Arial"/>
          <w:spacing w:val="-3"/>
        </w:rPr>
        <w:t xml:space="preserve"> </w:t>
      </w:r>
      <w:r w:rsidRPr="00901F99">
        <w:rPr>
          <w:rFonts w:ascii="Arial" w:hAnsi="Arial" w:cs="Arial"/>
        </w:rPr>
        <w:t>Board</w:t>
      </w:r>
      <w:r w:rsidRPr="00901F99">
        <w:rPr>
          <w:rFonts w:ascii="Arial" w:hAnsi="Arial" w:cs="Arial"/>
          <w:spacing w:val="-5"/>
        </w:rPr>
        <w:t xml:space="preserve"> </w:t>
      </w:r>
      <w:r w:rsidRPr="00901F99">
        <w:rPr>
          <w:rFonts w:ascii="Arial" w:hAnsi="Arial" w:cs="Arial"/>
        </w:rPr>
        <w:t>reach</w:t>
      </w:r>
      <w:r w:rsidRPr="00901F99">
        <w:rPr>
          <w:rFonts w:ascii="Arial" w:hAnsi="Arial" w:cs="Arial"/>
          <w:spacing w:val="-5"/>
        </w:rPr>
        <w:t xml:space="preserve"> </w:t>
      </w:r>
      <w:r w:rsidRPr="00901F99">
        <w:rPr>
          <w:rFonts w:ascii="Arial" w:hAnsi="Arial" w:cs="Arial"/>
        </w:rPr>
        <w:t>sound</w:t>
      </w:r>
      <w:r w:rsidRPr="00901F99">
        <w:rPr>
          <w:rFonts w:ascii="Arial" w:hAnsi="Arial" w:cs="Arial"/>
          <w:spacing w:val="-3"/>
        </w:rPr>
        <w:t xml:space="preserve"> </w:t>
      </w:r>
      <w:r w:rsidRPr="00901F99">
        <w:rPr>
          <w:rFonts w:ascii="Arial" w:hAnsi="Arial" w:cs="Arial"/>
        </w:rPr>
        <w:t xml:space="preserve">decisions, using any specific skills, knowledge or experience that might assist this </w:t>
      </w:r>
      <w:r w:rsidR="00875457" w:rsidRPr="00901F99">
        <w:rPr>
          <w:rFonts w:ascii="Arial" w:hAnsi="Arial" w:cs="Arial"/>
        </w:rPr>
        <w:t>process.</w:t>
      </w:r>
    </w:p>
    <w:p w14:paraId="4AE8560C" w14:textId="5411EB26" w:rsidR="00155A9E" w:rsidRPr="00901F99" w:rsidRDefault="00155A9E" w:rsidP="00C4338B">
      <w:pPr>
        <w:pStyle w:val="ListParagraph"/>
        <w:widowControl w:val="0"/>
        <w:numPr>
          <w:ilvl w:val="1"/>
          <w:numId w:val="4"/>
        </w:numPr>
        <w:tabs>
          <w:tab w:val="left" w:pos="1302"/>
        </w:tabs>
        <w:autoSpaceDE w:val="0"/>
        <w:autoSpaceDN w:val="0"/>
        <w:ind w:left="426" w:hanging="426"/>
        <w:contextualSpacing w:val="0"/>
        <w:rPr>
          <w:rFonts w:ascii="Arial" w:hAnsi="Arial" w:cs="Arial"/>
        </w:rPr>
      </w:pPr>
      <w:r w:rsidRPr="00901F99">
        <w:rPr>
          <w:rFonts w:ascii="Arial" w:hAnsi="Arial" w:cs="Arial"/>
        </w:rPr>
        <w:t>Preparing</w:t>
      </w:r>
      <w:r w:rsidRPr="00901F99">
        <w:rPr>
          <w:rFonts w:ascii="Arial" w:hAnsi="Arial" w:cs="Arial"/>
          <w:spacing w:val="-3"/>
        </w:rPr>
        <w:t xml:space="preserve"> </w:t>
      </w:r>
      <w:r w:rsidRPr="00901F99">
        <w:rPr>
          <w:rFonts w:ascii="Arial" w:hAnsi="Arial" w:cs="Arial"/>
        </w:rPr>
        <w:t>for</w:t>
      </w:r>
      <w:r w:rsidRPr="00901F99">
        <w:rPr>
          <w:rFonts w:ascii="Arial" w:hAnsi="Arial" w:cs="Arial"/>
          <w:spacing w:val="-3"/>
        </w:rPr>
        <w:t xml:space="preserve"> </w:t>
      </w:r>
      <w:r w:rsidRPr="00901F99">
        <w:rPr>
          <w:rFonts w:ascii="Arial" w:hAnsi="Arial" w:cs="Arial"/>
        </w:rPr>
        <w:t>Board</w:t>
      </w:r>
      <w:r w:rsidRPr="00901F99">
        <w:rPr>
          <w:rFonts w:ascii="Arial" w:hAnsi="Arial" w:cs="Arial"/>
          <w:spacing w:val="-4"/>
        </w:rPr>
        <w:t xml:space="preserve"> </w:t>
      </w:r>
      <w:r w:rsidRPr="00901F99">
        <w:rPr>
          <w:rFonts w:ascii="Arial" w:hAnsi="Arial" w:cs="Arial"/>
        </w:rPr>
        <w:t>meetings</w:t>
      </w:r>
      <w:r w:rsidRPr="00901F99">
        <w:rPr>
          <w:rFonts w:ascii="Arial" w:hAnsi="Arial" w:cs="Arial"/>
          <w:spacing w:val="-4"/>
        </w:rPr>
        <w:t xml:space="preserve"> </w:t>
      </w:r>
      <w:r w:rsidRPr="00901F99">
        <w:rPr>
          <w:rFonts w:ascii="Arial" w:hAnsi="Arial" w:cs="Arial"/>
        </w:rPr>
        <w:t>by</w:t>
      </w:r>
      <w:r w:rsidRPr="00901F99">
        <w:rPr>
          <w:rFonts w:ascii="Arial" w:hAnsi="Arial" w:cs="Arial"/>
          <w:spacing w:val="-4"/>
        </w:rPr>
        <w:t xml:space="preserve"> </w:t>
      </w:r>
      <w:r w:rsidRPr="00901F99">
        <w:rPr>
          <w:rFonts w:ascii="Arial" w:hAnsi="Arial" w:cs="Arial"/>
        </w:rPr>
        <w:t>reading</w:t>
      </w:r>
      <w:r w:rsidRPr="00901F99">
        <w:rPr>
          <w:rFonts w:ascii="Arial" w:hAnsi="Arial" w:cs="Arial"/>
          <w:spacing w:val="-1"/>
        </w:rPr>
        <w:t xml:space="preserve"> </w:t>
      </w:r>
      <w:r w:rsidRPr="00901F99">
        <w:rPr>
          <w:rFonts w:ascii="Arial" w:hAnsi="Arial" w:cs="Arial"/>
        </w:rPr>
        <w:t>in</w:t>
      </w:r>
      <w:r w:rsidRPr="00901F99">
        <w:rPr>
          <w:rFonts w:ascii="Arial" w:hAnsi="Arial" w:cs="Arial"/>
          <w:spacing w:val="-4"/>
        </w:rPr>
        <w:t xml:space="preserve"> </w:t>
      </w:r>
      <w:r w:rsidRPr="00901F99">
        <w:rPr>
          <w:rFonts w:ascii="Arial" w:hAnsi="Arial" w:cs="Arial"/>
        </w:rPr>
        <w:t>advance</w:t>
      </w:r>
      <w:r w:rsidRPr="00901F99">
        <w:rPr>
          <w:rFonts w:ascii="Arial" w:hAnsi="Arial" w:cs="Arial"/>
          <w:spacing w:val="-3"/>
        </w:rPr>
        <w:t xml:space="preserve"> </w:t>
      </w:r>
      <w:r w:rsidRPr="00901F99">
        <w:rPr>
          <w:rFonts w:ascii="Arial" w:hAnsi="Arial" w:cs="Arial"/>
        </w:rPr>
        <w:t>any</w:t>
      </w:r>
      <w:r w:rsidRPr="00901F99">
        <w:rPr>
          <w:rFonts w:ascii="Arial" w:hAnsi="Arial" w:cs="Arial"/>
          <w:spacing w:val="-4"/>
        </w:rPr>
        <w:t xml:space="preserve"> </w:t>
      </w:r>
      <w:r w:rsidRPr="00901F99">
        <w:rPr>
          <w:rFonts w:ascii="Arial" w:hAnsi="Arial" w:cs="Arial"/>
        </w:rPr>
        <w:t>papers</w:t>
      </w:r>
      <w:r w:rsidRPr="00901F99">
        <w:rPr>
          <w:rFonts w:ascii="Arial" w:hAnsi="Arial" w:cs="Arial"/>
          <w:spacing w:val="-4"/>
        </w:rPr>
        <w:t xml:space="preserve"> </w:t>
      </w:r>
      <w:r w:rsidRPr="00901F99">
        <w:rPr>
          <w:rFonts w:ascii="Arial" w:hAnsi="Arial" w:cs="Arial"/>
        </w:rPr>
        <w:t>that</w:t>
      </w:r>
      <w:r w:rsidRPr="00901F99">
        <w:rPr>
          <w:rFonts w:ascii="Arial" w:hAnsi="Arial" w:cs="Arial"/>
          <w:spacing w:val="-1"/>
        </w:rPr>
        <w:t xml:space="preserve"> </w:t>
      </w:r>
      <w:r w:rsidRPr="00901F99">
        <w:rPr>
          <w:rFonts w:ascii="Arial" w:hAnsi="Arial" w:cs="Arial"/>
        </w:rPr>
        <w:t>have</w:t>
      </w:r>
      <w:r w:rsidRPr="00901F99">
        <w:rPr>
          <w:rFonts w:ascii="Arial" w:hAnsi="Arial" w:cs="Arial"/>
          <w:spacing w:val="-4"/>
        </w:rPr>
        <w:t xml:space="preserve"> </w:t>
      </w:r>
      <w:r w:rsidRPr="00901F99">
        <w:rPr>
          <w:rFonts w:ascii="Arial" w:hAnsi="Arial" w:cs="Arial"/>
        </w:rPr>
        <w:t xml:space="preserve">been </w:t>
      </w:r>
      <w:r w:rsidR="00875457" w:rsidRPr="00901F99">
        <w:rPr>
          <w:rFonts w:ascii="Arial" w:hAnsi="Arial" w:cs="Arial"/>
          <w:spacing w:val="-2"/>
        </w:rPr>
        <w:t>circulated.</w:t>
      </w:r>
    </w:p>
    <w:p w14:paraId="4E39D91C" w14:textId="46368988" w:rsidR="00155A9E" w:rsidRPr="00901F99" w:rsidRDefault="00155A9E" w:rsidP="00C4338B">
      <w:pPr>
        <w:pStyle w:val="ListParagraph"/>
        <w:widowControl w:val="0"/>
        <w:numPr>
          <w:ilvl w:val="1"/>
          <w:numId w:val="4"/>
        </w:numPr>
        <w:tabs>
          <w:tab w:val="left" w:pos="1302"/>
        </w:tabs>
        <w:autoSpaceDE w:val="0"/>
        <w:autoSpaceDN w:val="0"/>
        <w:ind w:left="426" w:hanging="426"/>
        <w:contextualSpacing w:val="0"/>
        <w:rPr>
          <w:rFonts w:ascii="Arial" w:hAnsi="Arial" w:cs="Arial"/>
        </w:rPr>
      </w:pPr>
      <w:r w:rsidRPr="00901F99">
        <w:rPr>
          <w:rFonts w:ascii="Arial" w:hAnsi="Arial" w:cs="Arial"/>
        </w:rPr>
        <w:t>Between</w:t>
      </w:r>
      <w:r w:rsidRPr="00901F99">
        <w:rPr>
          <w:rFonts w:ascii="Arial" w:hAnsi="Arial" w:cs="Arial"/>
          <w:spacing w:val="-3"/>
        </w:rPr>
        <w:t xml:space="preserve"> </w:t>
      </w:r>
      <w:r w:rsidRPr="00901F99">
        <w:rPr>
          <w:rFonts w:ascii="Arial" w:hAnsi="Arial" w:cs="Arial"/>
        </w:rPr>
        <w:t>Board</w:t>
      </w:r>
      <w:r w:rsidRPr="00901F99">
        <w:rPr>
          <w:rFonts w:ascii="Arial" w:hAnsi="Arial" w:cs="Arial"/>
          <w:spacing w:val="-3"/>
        </w:rPr>
        <w:t xml:space="preserve"> </w:t>
      </w:r>
      <w:r w:rsidRPr="00901F99">
        <w:rPr>
          <w:rFonts w:ascii="Arial" w:hAnsi="Arial" w:cs="Arial"/>
        </w:rPr>
        <w:t>meetings,</w:t>
      </w:r>
      <w:r w:rsidRPr="00901F99">
        <w:rPr>
          <w:rFonts w:ascii="Arial" w:hAnsi="Arial" w:cs="Arial"/>
          <w:spacing w:val="-4"/>
        </w:rPr>
        <w:t xml:space="preserve"> </w:t>
      </w:r>
      <w:r w:rsidRPr="00901F99">
        <w:rPr>
          <w:rFonts w:ascii="Arial" w:hAnsi="Arial" w:cs="Arial"/>
        </w:rPr>
        <w:t>responding</w:t>
      </w:r>
      <w:r w:rsidRPr="00901F99">
        <w:rPr>
          <w:rFonts w:ascii="Arial" w:hAnsi="Arial" w:cs="Arial"/>
          <w:spacing w:val="-3"/>
        </w:rPr>
        <w:t xml:space="preserve"> </w:t>
      </w:r>
      <w:r w:rsidRPr="00901F99">
        <w:rPr>
          <w:rFonts w:ascii="Arial" w:hAnsi="Arial" w:cs="Arial"/>
        </w:rPr>
        <w:t>to</w:t>
      </w:r>
      <w:r w:rsidRPr="00901F99">
        <w:rPr>
          <w:rFonts w:ascii="Arial" w:hAnsi="Arial" w:cs="Arial"/>
          <w:spacing w:val="-3"/>
        </w:rPr>
        <w:t xml:space="preserve"> </w:t>
      </w:r>
      <w:r w:rsidRPr="00901F99">
        <w:rPr>
          <w:rFonts w:ascii="Arial" w:hAnsi="Arial" w:cs="Arial"/>
        </w:rPr>
        <w:t>emails/phone</w:t>
      </w:r>
      <w:r w:rsidRPr="00901F99">
        <w:rPr>
          <w:rFonts w:ascii="Arial" w:hAnsi="Arial" w:cs="Arial"/>
          <w:spacing w:val="-3"/>
        </w:rPr>
        <w:t xml:space="preserve"> </w:t>
      </w:r>
      <w:r w:rsidRPr="00901F99">
        <w:rPr>
          <w:rFonts w:ascii="Arial" w:hAnsi="Arial" w:cs="Arial"/>
        </w:rPr>
        <w:t>calls</w:t>
      </w:r>
      <w:r w:rsidRPr="00901F99">
        <w:rPr>
          <w:rFonts w:ascii="Arial" w:hAnsi="Arial" w:cs="Arial"/>
          <w:spacing w:val="-5"/>
        </w:rPr>
        <w:t xml:space="preserve"> </w:t>
      </w:r>
      <w:r w:rsidRPr="00901F99">
        <w:rPr>
          <w:rFonts w:ascii="Arial" w:hAnsi="Arial" w:cs="Arial"/>
        </w:rPr>
        <w:t>from</w:t>
      </w:r>
      <w:r w:rsidRPr="00901F99">
        <w:rPr>
          <w:rFonts w:ascii="Arial" w:hAnsi="Arial" w:cs="Arial"/>
          <w:spacing w:val="-2"/>
        </w:rPr>
        <w:t xml:space="preserve"> </w:t>
      </w:r>
      <w:r w:rsidRPr="00901F99">
        <w:rPr>
          <w:rFonts w:ascii="Arial" w:hAnsi="Arial" w:cs="Arial"/>
        </w:rPr>
        <w:t>Help</w:t>
      </w:r>
      <w:r w:rsidRPr="00901F99">
        <w:rPr>
          <w:rFonts w:ascii="Arial" w:hAnsi="Arial" w:cs="Arial"/>
          <w:spacing w:val="-3"/>
        </w:rPr>
        <w:t xml:space="preserve"> </w:t>
      </w:r>
      <w:r w:rsidRPr="00901F99">
        <w:rPr>
          <w:rFonts w:ascii="Arial" w:hAnsi="Arial" w:cs="Arial"/>
        </w:rPr>
        <w:t>on</w:t>
      </w:r>
      <w:r w:rsidRPr="00901F99">
        <w:rPr>
          <w:rFonts w:ascii="Arial" w:hAnsi="Arial" w:cs="Arial"/>
          <w:spacing w:val="-5"/>
        </w:rPr>
        <w:t xml:space="preserve"> </w:t>
      </w:r>
      <w:r w:rsidRPr="00901F99">
        <w:rPr>
          <w:rFonts w:ascii="Arial" w:hAnsi="Arial" w:cs="Arial"/>
        </w:rPr>
        <w:t xml:space="preserve">Your Doorstep staff or other Board members on an occasional basis as </w:t>
      </w:r>
      <w:r w:rsidR="00875457" w:rsidRPr="00901F99">
        <w:rPr>
          <w:rFonts w:ascii="Arial" w:hAnsi="Arial" w:cs="Arial"/>
        </w:rPr>
        <w:t>required.</w:t>
      </w:r>
    </w:p>
    <w:p w14:paraId="1C4ADD58" w14:textId="7FFB2164" w:rsidR="00155A9E" w:rsidRPr="00901F99" w:rsidRDefault="00155A9E" w:rsidP="00C4338B">
      <w:pPr>
        <w:pStyle w:val="ListParagraph"/>
        <w:widowControl w:val="0"/>
        <w:numPr>
          <w:ilvl w:val="1"/>
          <w:numId w:val="4"/>
        </w:numPr>
        <w:tabs>
          <w:tab w:val="left" w:pos="1302"/>
        </w:tabs>
        <w:autoSpaceDE w:val="0"/>
        <w:autoSpaceDN w:val="0"/>
        <w:ind w:left="426" w:hanging="426"/>
        <w:contextualSpacing w:val="0"/>
        <w:rPr>
          <w:rFonts w:ascii="Arial" w:hAnsi="Arial" w:cs="Arial"/>
        </w:rPr>
      </w:pPr>
      <w:r w:rsidRPr="00901F99">
        <w:rPr>
          <w:rFonts w:ascii="Arial" w:hAnsi="Arial" w:cs="Arial"/>
        </w:rPr>
        <w:t>Following</w:t>
      </w:r>
      <w:r w:rsidRPr="00901F99">
        <w:rPr>
          <w:rFonts w:ascii="Arial" w:hAnsi="Arial" w:cs="Arial"/>
          <w:spacing w:val="-2"/>
        </w:rPr>
        <w:t xml:space="preserve"> </w:t>
      </w:r>
      <w:r w:rsidRPr="00901F99">
        <w:rPr>
          <w:rFonts w:ascii="Arial" w:hAnsi="Arial" w:cs="Arial"/>
        </w:rPr>
        <w:t>through</w:t>
      </w:r>
      <w:r w:rsidRPr="00901F99">
        <w:rPr>
          <w:rFonts w:ascii="Arial" w:hAnsi="Arial" w:cs="Arial"/>
          <w:spacing w:val="-4"/>
        </w:rPr>
        <w:t xml:space="preserve"> </w:t>
      </w:r>
      <w:r w:rsidRPr="00901F99">
        <w:rPr>
          <w:rFonts w:ascii="Arial" w:hAnsi="Arial" w:cs="Arial"/>
        </w:rPr>
        <w:t>decisions</w:t>
      </w:r>
      <w:r w:rsidRPr="00901F99">
        <w:rPr>
          <w:rFonts w:ascii="Arial" w:hAnsi="Arial" w:cs="Arial"/>
          <w:spacing w:val="-3"/>
        </w:rPr>
        <w:t xml:space="preserve"> </w:t>
      </w:r>
      <w:r w:rsidRPr="00901F99">
        <w:rPr>
          <w:rFonts w:ascii="Arial" w:hAnsi="Arial" w:cs="Arial"/>
        </w:rPr>
        <w:t>and</w:t>
      </w:r>
      <w:r w:rsidRPr="00901F99">
        <w:rPr>
          <w:rFonts w:ascii="Arial" w:hAnsi="Arial" w:cs="Arial"/>
          <w:spacing w:val="-4"/>
        </w:rPr>
        <w:t xml:space="preserve"> </w:t>
      </w:r>
      <w:r w:rsidRPr="00901F99">
        <w:rPr>
          <w:rFonts w:ascii="Arial" w:hAnsi="Arial" w:cs="Arial"/>
        </w:rPr>
        <w:t>undertaking</w:t>
      </w:r>
      <w:r w:rsidRPr="00901F99">
        <w:rPr>
          <w:rFonts w:ascii="Arial" w:hAnsi="Arial" w:cs="Arial"/>
          <w:spacing w:val="-4"/>
        </w:rPr>
        <w:t xml:space="preserve"> </w:t>
      </w:r>
      <w:r w:rsidRPr="00901F99">
        <w:rPr>
          <w:rFonts w:ascii="Arial" w:hAnsi="Arial" w:cs="Arial"/>
        </w:rPr>
        <w:t>actions</w:t>
      </w:r>
      <w:r w:rsidRPr="00901F99">
        <w:rPr>
          <w:rFonts w:ascii="Arial" w:hAnsi="Arial" w:cs="Arial"/>
          <w:spacing w:val="-3"/>
        </w:rPr>
        <w:t xml:space="preserve"> </w:t>
      </w:r>
      <w:r w:rsidRPr="00901F99">
        <w:rPr>
          <w:rFonts w:ascii="Arial" w:hAnsi="Arial" w:cs="Arial"/>
        </w:rPr>
        <w:t>as</w:t>
      </w:r>
      <w:r w:rsidRPr="00901F99">
        <w:rPr>
          <w:rFonts w:ascii="Arial" w:hAnsi="Arial" w:cs="Arial"/>
          <w:spacing w:val="-4"/>
        </w:rPr>
        <w:t xml:space="preserve"> </w:t>
      </w:r>
      <w:r w:rsidRPr="00901F99">
        <w:rPr>
          <w:rFonts w:ascii="Arial" w:hAnsi="Arial" w:cs="Arial"/>
        </w:rPr>
        <w:t>agreed</w:t>
      </w:r>
      <w:r w:rsidRPr="00901F99">
        <w:rPr>
          <w:rFonts w:ascii="Arial" w:hAnsi="Arial" w:cs="Arial"/>
          <w:spacing w:val="-6"/>
        </w:rPr>
        <w:t xml:space="preserve"> </w:t>
      </w:r>
      <w:r w:rsidRPr="00901F99">
        <w:rPr>
          <w:rFonts w:ascii="Arial" w:hAnsi="Arial" w:cs="Arial"/>
        </w:rPr>
        <w:t>at</w:t>
      </w:r>
      <w:r w:rsidRPr="00901F99">
        <w:rPr>
          <w:rFonts w:ascii="Arial" w:hAnsi="Arial" w:cs="Arial"/>
          <w:spacing w:val="-5"/>
        </w:rPr>
        <w:t xml:space="preserve"> </w:t>
      </w:r>
      <w:r w:rsidRPr="00901F99">
        <w:rPr>
          <w:rFonts w:ascii="Arial" w:hAnsi="Arial" w:cs="Arial"/>
        </w:rPr>
        <w:t>Board</w:t>
      </w:r>
      <w:r w:rsidRPr="00901F99">
        <w:rPr>
          <w:rFonts w:ascii="Arial" w:hAnsi="Arial" w:cs="Arial"/>
          <w:spacing w:val="-6"/>
        </w:rPr>
        <w:t xml:space="preserve"> </w:t>
      </w:r>
      <w:r w:rsidRPr="00901F99">
        <w:rPr>
          <w:rFonts w:ascii="Arial" w:hAnsi="Arial" w:cs="Arial"/>
        </w:rPr>
        <w:t xml:space="preserve">meetings, where </w:t>
      </w:r>
      <w:r w:rsidR="00875457" w:rsidRPr="00901F99">
        <w:rPr>
          <w:rFonts w:ascii="Arial" w:hAnsi="Arial" w:cs="Arial"/>
        </w:rPr>
        <w:t>appropriate.</w:t>
      </w:r>
    </w:p>
    <w:p w14:paraId="7F1A2818" w14:textId="1E5D46CF" w:rsidR="00155A9E" w:rsidRPr="00901F99" w:rsidRDefault="00155A9E" w:rsidP="00C4338B">
      <w:pPr>
        <w:pStyle w:val="ListParagraph"/>
        <w:widowControl w:val="0"/>
        <w:numPr>
          <w:ilvl w:val="1"/>
          <w:numId w:val="4"/>
        </w:numPr>
        <w:tabs>
          <w:tab w:val="left" w:pos="1302"/>
        </w:tabs>
        <w:autoSpaceDE w:val="0"/>
        <w:autoSpaceDN w:val="0"/>
        <w:ind w:left="426" w:hanging="426"/>
        <w:contextualSpacing w:val="0"/>
        <w:rPr>
          <w:rFonts w:ascii="Arial" w:hAnsi="Arial" w:cs="Arial"/>
        </w:rPr>
      </w:pPr>
      <w:r w:rsidRPr="00901F99">
        <w:rPr>
          <w:rFonts w:ascii="Arial" w:hAnsi="Arial" w:cs="Arial"/>
        </w:rPr>
        <w:t>Where</w:t>
      </w:r>
      <w:r w:rsidRPr="00901F99">
        <w:rPr>
          <w:rFonts w:ascii="Arial" w:hAnsi="Arial" w:cs="Arial"/>
          <w:spacing w:val="-5"/>
        </w:rPr>
        <w:t xml:space="preserve"> </w:t>
      </w:r>
      <w:r w:rsidRPr="00901F99">
        <w:rPr>
          <w:rFonts w:ascii="Arial" w:hAnsi="Arial" w:cs="Arial"/>
        </w:rPr>
        <w:t>opportunities</w:t>
      </w:r>
      <w:r w:rsidRPr="00901F99">
        <w:rPr>
          <w:rFonts w:ascii="Arial" w:hAnsi="Arial" w:cs="Arial"/>
          <w:spacing w:val="-3"/>
        </w:rPr>
        <w:t xml:space="preserve"> </w:t>
      </w:r>
      <w:r w:rsidRPr="00901F99">
        <w:rPr>
          <w:rFonts w:ascii="Arial" w:hAnsi="Arial" w:cs="Arial"/>
        </w:rPr>
        <w:t>arise,</w:t>
      </w:r>
      <w:r w:rsidRPr="00901F99">
        <w:rPr>
          <w:rFonts w:ascii="Arial" w:hAnsi="Arial" w:cs="Arial"/>
          <w:spacing w:val="-4"/>
        </w:rPr>
        <w:t xml:space="preserve"> </w:t>
      </w:r>
      <w:r w:rsidRPr="00901F99">
        <w:rPr>
          <w:rFonts w:ascii="Arial" w:hAnsi="Arial" w:cs="Arial"/>
        </w:rPr>
        <w:t>raising</w:t>
      </w:r>
      <w:r w:rsidRPr="00901F99">
        <w:rPr>
          <w:rFonts w:ascii="Arial" w:hAnsi="Arial" w:cs="Arial"/>
          <w:spacing w:val="-3"/>
        </w:rPr>
        <w:t xml:space="preserve"> </w:t>
      </w:r>
      <w:r w:rsidRPr="00901F99">
        <w:rPr>
          <w:rFonts w:ascii="Arial" w:hAnsi="Arial" w:cs="Arial"/>
        </w:rPr>
        <w:t>awareness</w:t>
      </w:r>
      <w:r w:rsidRPr="00901F99">
        <w:rPr>
          <w:rFonts w:ascii="Arial" w:hAnsi="Arial" w:cs="Arial"/>
          <w:spacing w:val="-3"/>
        </w:rPr>
        <w:t xml:space="preserve"> </w:t>
      </w:r>
      <w:r w:rsidRPr="00901F99">
        <w:rPr>
          <w:rFonts w:ascii="Arial" w:hAnsi="Arial" w:cs="Arial"/>
        </w:rPr>
        <w:t>of</w:t>
      </w:r>
      <w:r w:rsidRPr="00901F99">
        <w:rPr>
          <w:rFonts w:ascii="Arial" w:hAnsi="Arial" w:cs="Arial"/>
          <w:spacing w:val="-1"/>
        </w:rPr>
        <w:t xml:space="preserve"> </w:t>
      </w:r>
      <w:r w:rsidRPr="00901F99">
        <w:rPr>
          <w:rFonts w:ascii="Arial" w:hAnsi="Arial" w:cs="Arial"/>
        </w:rPr>
        <w:t>Help</w:t>
      </w:r>
      <w:r w:rsidRPr="00901F99">
        <w:rPr>
          <w:rFonts w:ascii="Arial" w:hAnsi="Arial" w:cs="Arial"/>
          <w:spacing w:val="-3"/>
        </w:rPr>
        <w:t xml:space="preserve"> </w:t>
      </w:r>
      <w:r w:rsidRPr="00901F99">
        <w:rPr>
          <w:rFonts w:ascii="Arial" w:hAnsi="Arial" w:cs="Arial"/>
        </w:rPr>
        <w:t>on</w:t>
      </w:r>
      <w:r w:rsidRPr="00901F99">
        <w:rPr>
          <w:rFonts w:ascii="Arial" w:hAnsi="Arial" w:cs="Arial"/>
          <w:spacing w:val="-3"/>
        </w:rPr>
        <w:t xml:space="preserve"> </w:t>
      </w:r>
      <w:r w:rsidRPr="00901F99">
        <w:rPr>
          <w:rFonts w:ascii="Arial" w:hAnsi="Arial" w:cs="Arial"/>
        </w:rPr>
        <w:t>Your</w:t>
      </w:r>
      <w:r w:rsidRPr="00901F99">
        <w:rPr>
          <w:rFonts w:ascii="Arial" w:hAnsi="Arial" w:cs="Arial"/>
          <w:spacing w:val="-2"/>
        </w:rPr>
        <w:t xml:space="preserve"> </w:t>
      </w:r>
      <w:r w:rsidRPr="00901F99">
        <w:rPr>
          <w:rFonts w:ascii="Arial" w:hAnsi="Arial" w:cs="Arial"/>
        </w:rPr>
        <w:t>Doorstep</w:t>
      </w:r>
      <w:r w:rsidRPr="00901F99">
        <w:rPr>
          <w:rFonts w:ascii="Arial" w:hAnsi="Arial" w:cs="Arial"/>
          <w:spacing w:val="-6"/>
        </w:rPr>
        <w:t xml:space="preserve"> </w:t>
      </w:r>
      <w:r w:rsidRPr="00901F99">
        <w:rPr>
          <w:rFonts w:ascii="Arial" w:hAnsi="Arial" w:cs="Arial"/>
        </w:rPr>
        <w:t xml:space="preserve">through external </w:t>
      </w:r>
      <w:r w:rsidR="00875457" w:rsidRPr="00901F99">
        <w:rPr>
          <w:rFonts w:ascii="Arial" w:hAnsi="Arial" w:cs="Arial"/>
        </w:rPr>
        <w:t>networking.</w:t>
      </w:r>
    </w:p>
    <w:p w14:paraId="29812A97" w14:textId="77777777" w:rsidR="00155A9E" w:rsidRPr="00901F99" w:rsidRDefault="00155A9E" w:rsidP="00C4338B">
      <w:pPr>
        <w:pStyle w:val="ListParagraph"/>
        <w:widowControl w:val="0"/>
        <w:numPr>
          <w:ilvl w:val="1"/>
          <w:numId w:val="4"/>
        </w:numPr>
        <w:tabs>
          <w:tab w:val="left" w:pos="1302"/>
        </w:tabs>
        <w:autoSpaceDE w:val="0"/>
        <w:autoSpaceDN w:val="0"/>
        <w:ind w:left="426" w:hanging="426"/>
        <w:contextualSpacing w:val="0"/>
        <w:rPr>
          <w:rFonts w:ascii="Arial" w:hAnsi="Arial" w:cs="Arial"/>
        </w:rPr>
      </w:pPr>
      <w:r w:rsidRPr="00901F99">
        <w:rPr>
          <w:rFonts w:ascii="Arial" w:hAnsi="Arial" w:cs="Arial"/>
        </w:rPr>
        <w:t>Bringing</w:t>
      </w:r>
      <w:r w:rsidRPr="00901F99">
        <w:rPr>
          <w:rFonts w:ascii="Arial" w:hAnsi="Arial" w:cs="Arial"/>
          <w:spacing w:val="-2"/>
        </w:rPr>
        <w:t xml:space="preserve"> </w:t>
      </w:r>
      <w:r w:rsidRPr="00901F99">
        <w:rPr>
          <w:rFonts w:ascii="Arial" w:hAnsi="Arial" w:cs="Arial"/>
        </w:rPr>
        <w:t>your</w:t>
      </w:r>
      <w:r w:rsidRPr="00901F99">
        <w:rPr>
          <w:rFonts w:ascii="Arial" w:hAnsi="Arial" w:cs="Arial"/>
          <w:spacing w:val="-2"/>
        </w:rPr>
        <w:t xml:space="preserve"> </w:t>
      </w:r>
      <w:r w:rsidRPr="00901F99">
        <w:rPr>
          <w:rFonts w:ascii="Arial" w:hAnsi="Arial" w:cs="Arial"/>
        </w:rPr>
        <w:t>expertise,</w:t>
      </w:r>
      <w:r w:rsidRPr="00901F99">
        <w:rPr>
          <w:rFonts w:ascii="Arial" w:hAnsi="Arial" w:cs="Arial"/>
          <w:spacing w:val="-5"/>
        </w:rPr>
        <w:t xml:space="preserve"> </w:t>
      </w:r>
      <w:r w:rsidRPr="00901F99">
        <w:rPr>
          <w:rFonts w:ascii="Arial" w:hAnsi="Arial" w:cs="Arial"/>
        </w:rPr>
        <w:t>contacts</w:t>
      </w:r>
      <w:r w:rsidRPr="00901F99">
        <w:rPr>
          <w:rFonts w:ascii="Arial" w:hAnsi="Arial" w:cs="Arial"/>
          <w:spacing w:val="-3"/>
        </w:rPr>
        <w:t xml:space="preserve"> </w:t>
      </w:r>
      <w:r w:rsidRPr="00901F99">
        <w:rPr>
          <w:rFonts w:ascii="Arial" w:hAnsi="Arial" w:cs="Arial"/>
        </w:rPr>
        <w:t>and</w:t>
      </w:r>
      <w:r w:rsidRPr="00901F99">
        <w:rPr>
          <w:rFonts w:ascii="Arial" w:hAnsi="Arial" w:cs="Arial"/>
          <w:spacing w:val="-6"/>
        </w:rPr>
        <w:t xml:space="preserve"> </w:t>
      </w:r>
      <w:r w:rsidRPr="00901F99">
        <w:rPr>
          <w:rFonts w:ascii="Arial" w:hAnsi="Arial" w:cs="Arial"/>
        </w:rPr>
        <w:t>experience</w:t>
      </w:r>
      <w:r w:rsidRPr="00901F99">
        <w:rPr>
          <w:rFonts w:ascii="Arial" w:hAnsi="Arial" w:cs="Arial"/>
          <w:spacing w:val="-6"/>
        </w:rPr>
        <w:t xml:space="preserve"> </w:t>
      </w:r>
      <w:r w:rsidRPr="00901F99">
        <w:rPr>
          <w:rFonts w:ascii="Arial" w:hAnsi="Arial" w:cs="Arial"/>
        </w:rPr>
        <w:t>to</w:t>
      </w:r>
      <w:r w:rsidRPr="00901F99">
        <w:rPr>
          <w:rFonts w:ascii="Arial" w:hAnsi="Arial" w:cs="Arial"/>
          <w:spacing w:val="-2"/>
        </w:rPr>
        <w:t xml:space="preserve"> </w:t>
      </w:r>
      <w:r w:rsidRPr="00901F99">
        <w:rPr>
          <w:rFonts w:ascii="Arial" w:hAnsi="Arial" w:cs="Arial"/>
        </w:rPr>
        <w:t>Help</w:t>
      </w:r>
      <w:r w:rsidRPr="00901F99">
        <w:rPr>
          <w:rFonts w:ascii="Arial" w:hAnsi="Arial" w:cs="Arial"/>
          <w:spacing w:val="-4"/>
        </w:rPr>
        <w:t xml:space="preserve"> </w:t>
      </w:r>
      <w:r w:rsidRPr="00901F99">
        <w:rPr>
          <w:rFonts w:ascii="Arial" w:hAnsi="Arial" w:cs="Arial"/>
        </w:rPr>
        <w:t>on</w:t>
      </w:r>
      <w:r w:rsidRPr="00901F99">
        <w:rPr>
          <w:rFonts w:ascii="Arial" w:hAnsi="Arial" w:cs="Arial"/>
          <w:spacing w:val="-6"/>
        </w:rPr>
        <w:t xml:space="preserve"> </w:t>
      </w:r>
      <w:r w:rsidRPr="00901F99">
        <w:rPr>
          <w:rFonts w:ascii="Arial" w:hAnsi="Arial" w:cs="Arial"/>
        </w:rPr>
        <w:t>Your</w:t>
      </w:r>
      <w:r w:rsidRPr="00901F99">
        <w:rPr>
          <w:rFonts w:ascii="Arial" w:hAnsi="Arial" w:cs="Arial"/>
          <w:spacing w:val="-5"/>
        </w:rPr>
        <w:t xml:space="preserve"> </w:t>
      </w:r>
      <w:r w:rsidRPr="00901F99">
        <w:rPr>
          <w:rFonts w:ascii="Arial" w:hAnsi="Arial" w:cs="Arial"/>
        </w:rPr>
        <w:t>Doorstep’s activities when relevant.</w:t>
      </w:r>
    </w:p>
    <w:p w14:paraId="5B4B9EB9" w14:textId="77777777" w:rsidR="00155A9E" w:rsidRPr="00901F99" w:rsidRDefault="00155A9E" w:rsidP="00901F99">
      <w:pPr>
        <w:pStyle w:val="BodyText"/>
      </w:pPr>
    </w:p>
    <w:p w14:paraId="7F14FE10" w14:textId="77777777" w:rsidR="00155A9E" w:rsidRPr="00901F99" w:rsidRDefault="00155A9E" w:rsidP="00901F99">
      <w:pPr>
        <w:pStyle w:val="BodyText"/>
      </w:pPr>
      <w:r w:rsidRPr="00901F99">
        <w:t>Further information on what is involved in being a Charity</w:t>
      </w:r>
      <w:r w:rsidRPr="00901F99">
        <w:rPr>
          <w:spacing w:val="-2"/>
        </w:rPr>
        <w:t xml:space="preserve"> </w:t>
      </w:r>
      <w:r w:rsidRPr="00901F99">
        <w:t xml:space="preserve">Trustee is available in this Charity Commission publication - </w:t>
      </w:r>
      <w:hyperlink r:id="rId7">
        <w:r w:rsidRPr="00901F99">
          <w:rPr>
            <w:color w:val="0000FF"/>
            <w:u w:val="single" w:color="0000FF"/>
          </w:rPr>
          <w:t>Charity trustee: what’s involved (CC3a) - GOV.UK (www.gov.uk)</w:t>
        </w:r>
      </w:hyperlink>
      <w:r w:rsidRPr="00901F99">
        <w:t>. The</w:t>
      </w:r>
      <w:r w:rsidRPr="00901F99">
        <w:rPr>
          <w:spacing w:val="-7"/>
        </w:rPr>
        <w:t xml:space="preserve"> </w:t>
      </w:r>
      <w:r w:rsidRPr="00901F99">
        <w:t>guide</w:t>
      </w:r>
      <w:r w:rsidRPr="00901F99">
        <w:rPr>
          <w:spacing w:val="-2"/>
        </w:rPr>
        <w:t xml:space="preserve"> </w:t>
      </w:r>
      <w:r w:rsidRPr="00901F99">
        <w:t>includes</w:t>
      </w:r>
      <w:r w:rsidRPr="00901F99">
        <w:rPr>
          <w:spacing w:val="-2"/>
        </w:rPr>
        <w:t xml:space="preserve"> </w:t>
      </w:r>
      <w:r w:rsidRPr="00901F99">
        <w:t>information</w:t>
      </w:r>
      <w:r w:rsidRPr="00901F99">
        <w:rPr>
          <w:spacing w:val="-2"/>
        </w:rPr>
        <w:t xml:space="preserve"> </w:t>
      </w:r>
      <w:r w:rsidRPr="00901F99">
        <w:t xml:space="preserve">about </w:t>
      </w:r>
      <w:hyperlink r:id="rId8" w:anchor="before-you-start---make-sure-you-are-eligible">
        <w:r w:rsidRPr="00901F99">
          <w:rPr>
            <w:color w:val="0000FF"/>
            <w:u w:val="single" w:color="0000FF"/>
          </w:rPr>
          <w:t>who</w:t>
        </w:r>
        <w:r w:rsidRPr="00901F99">
          <w:rPr>
            <w:color w:val="0000FF"/>
            <w:spacing w:val="-2"/>
            <w:u w:val="single" w:color="0000FF"/>
          </w:rPr>
          <w:t xml:space="preserve"> </w:t>
        </w:r>
        <w:r w:rsidRPr="00901F99">
          <w:rPr>
            <w:color w:val="0000FF"/>
            <w:u w:val="single" w:color="0000FF"/>
          </w:rPr>
          <w:t>is</w:t>
        </w:r>
        <w:r w:rsidRPr="00901F99">
          <w:rPr>
            <w:color w:val="0000FF"/>
            <w:spacing w:val="-1"/>
            <w:u w:val="single" w:color="0000FF"/>
          </w:rPr>
          <w:t xml:space="preserve"> </w:t>
        </w:r>
        <w:r w:rsidRPr="00901F99">
          <w:rPr>
            <w:color w:val="0000FF"/>
            <w:u w:val="single" w:color="0000FF"/>
          </w:rPr>
          <w:t>eligible</w:t>
        </w:r>
        <w:r w:rsidRPr="00901F99">
          <w:rPr>
            <w:color w:val="0000FF"/>
            <w:spacing w:val="-2"/>
            <w:u w:val="single" w:color="0000FF"/>
          </w:rPr>
          <w:t xml:space="preserve"> </w:t>
        </w:r>
        <w:r w:rsidRPr="00901F99">
          <w:rPr>
            <w:color w:val="0000FF"/>
            <w:u w:val="single" w:color="0000FF"/>
          </w:rPr>
          <w:t>to</w:t>
        </w:r>
        <w:r w:rsidRPr="00901F99">
          <w:rPr>
            <w:color w:val="0000FF"/>
            <w:spacing w:val="-2"/>
            <w:u w:val="single" w:color="0000FF"/>
          </w:rPr>
          <w:t xml:space="preserve"> </w:t>
        </w:r>
        <w:r w:rsidRPr="00901F99">
          <w:rPr>
            <w:color w:val="0000FF"/>
            <w:u w:val="single" w:color="0000FF"/>
          </w:rPr>
          <w:t>be</w:t>
        </w:r>
        <w:r w:rsidRPr="00901F99">
          <w:rPr>
            <w:color w:val="0000FF"/>
            <w:spacing w:val="-4"/>
            <w:u w:val="single" w:color="0000FF"/>
          </w:rPr>
          <w:t xml:space="preserve"> </w:t>
        </w:r>
        <w:r w:rsidRPr="00901F99">
          <w:rPr>
            <w:color w:val="0000FF"/>
            <w:u w:val="single" w:color="0000FF"/>
          </w:rPr>
          <w:t>a</w:t>
        </w:r>
        <w:r w:rsidRPr="00901F99">
          <w:rPr>
            <w:color w:val="0000FF"/>
            <w:spacing w:val="-4"/>
            <w:u w:val="single" w:color="0000FF"/>
          </w:rPr>
          <w:t xml:space="preserve"> </w:t>
        </w:r>
        <w:r w:rsidRPr="00901F99">
          <w:rPr>
            <w:color w:val="0000FF"/>
            <w:u w:val="single" w:color="0000FF"/>
          </w:rPr>
          <w:t>charity</w:t>
        </w:r>
        <w:r w:rsidRPr="00901F99">
          <w:rPr>
            <w:color w:val="0000FF"/>
            <w:spacing w:val="-6"/>
            <w:u w:val="single" w:color="0000FF"/>
          </w:rPr>
          <w:t xml:space="preserve"> </w:t>
        </w:r>
        <w:r w:rsidRPr="00901F99">
          <w:rPr>
            <w:color w:val="0000FF"/>
            <w:u w:val="single" w:color="0000FF"/>
          </w:rPr>
          <w:t>Trustee</w:t>
        </w:r>
      </w:hyperlink>
      <w:r w:rsidRPr="00901F99">
        <w:t>, please</w:t>
      </w:r>
      <w:r w:rsidRPr="00901F99">
        <w:rPr>
          <w:spacing w:val="-4"/>
        </w:rPr>
        <w:t xml:space="preserve"> </w:t>
      </w:r>
      <w:r w:rsidRPr="00901F99">
        <w:t>read</w:t>
      </w:r>
      <w:r w:rsidRPr="00901F99">
        <w:rPr>
          <w:spacing w:val="-4"/>
        </w:rPr>
        <w:t xml:space="preserve"> </w:t>
      </w:r>
      <w:r w:rsidRPr="00901F99">
        <w:t>this information to make sure you are eligible before continuing with your application.</w:t>
      </w:r>
    </w:p>
    <w:p w14:paraId="6363AA5D" w14:textId="77777777" w:rsidR="00155A9E" w:rsidRDefault="00155A9E" w:rsidP="00155A9E">
      <w:pPr>
        <w:pStyle w:val="BodyText"/>
        <w:spacing w:before="39"/>
      </w:pPr>
    </w:p>
    <w:p w14:paraId="14AB57CF" w14:textId="77777777" w:rsidR="00155A9E" w:rsidRDefault="00155A9E">
      <w:pPr>
        <w:rPr>
          <w:rFonts w:ascii="Arial" w:eastAsia="Arial" w:hAnsi="Arial" w:cs="Arial"/>
          <w:b/>
          <w:bCs/>
          <w:color w:val="E6007D"/>
          <w:sz w:val="24"/>
          <w:szCs w:val="24"/>
          <w:lang w:val="en-US"/>
        </w:rPr>
      </w:pPr>
      <w:r>
        <w:rPr>
          <w:color w:val="E6007D"/>
        </w:rPr>
        <w:br w:type="page"/>
      </w:r>
    </w:p>
    <w:p w14:paraId="018BAA0D" w14:textId="7595F37F" w:rsidR="00155A9E" w:rsidRPr="006E31AB" w:rsidRDefault="00155A9E" w:rsidP="00155A9E">
      <w:pPr>
        <w:pStyle w:val="Heading1"/>
        <w:ind w:left="0" w:firstLine="0"/>
        <w:rPr>
          <w:color w:val="8EAADB" w:themeColor="accent1" w:themeTint="99"/>
          <w:sz w:val="28"/>
          <w:szCs w:val="28"/>
        </w:rPr>
      </w:pPr>
      <w:r w:rsidRPr="006E31AB">
        <w:rPr>
          <w:color w:val="8EAADB" w:themeColor="accent1" w:themeTint="99"/>
          <w:sz w:val="28"/>
          <w:szCs w:val="28"/>
        </w:rPr>
        <w:lastRenderedPageBreak/>
        <w:t>Person specification</w:t>
      </w:r>
    </w:p>
    <w:p w14:paraId="24647A14" w14:textId="77777777" w:rsidR="004F62CF" w:rsidRDefault="004F62CF" w:rsidP="004F62CF">
      <w:pPr>
        <w:pStyle w:val="Heading2"/>
        <w:ind w:left="100"/>
        <w:rPr>
          <w:color w:val="256CB4"/>
        </w:rPr>
      </w:pPr>
    </w:p>
    <w:p w14:paraId="6607564A" w14:textId="16DFD7BF" w:rsidR="00155A9E" w:rsidRDefault="00155A9E" w:rsidP="00915FBD">
      <w:pPr>
        <w:pStyle w:val="Heading2"/>
        <w:ind w:left="100" w:hanging="100"/>
        <w:rPr>
          <w:color w:val="256CB4"/>
        </w:rPr>
      </w:pPr>
      <w:r>
        <w:rPr>
          <w:color w:val="256CB4"/>
        </w:rPr>
        <w:t>Essential</w:t>
      </w:r>
      <w:r w:rsidRPr="004F62CF">
        <w:rPr>
          <w:color w:val="256CB4"/>
        </w:rPr>
        <w:t xml:space="preserve"> </w:t>
      </w:r>
      <w:r>
        <w:rPr>
          <w:color w:val="256CB4"/>
        </w:rPr>
        <w:t>skills,</w:t>
      </w:r>
      <w:r w:rsidRPr="004F62CF">
        <w:rPr>
          <w:color w:val="256CB4"/>
        </w:rPr>
        <w:t xml:space="preserve"> </w:t>
      </w:r>
      <w:r>
        <w:rPr>
          <w:color w:val="256CB4"/>
        </w:rPr>
        <w:t>knowledge</w:t>
      </w:r>
      <w:r w:rsidRPr="004F62CF">
        <w:rPr>
          <w:color w:val="256CB4"/>
        </w:rPr>
        <w:t xml:space="preserve"> </w:t>
      </w:r>
      <w:r>
        <w:rPr>
          <w:color w:val="256CB4"/>
        </w:rPr>
        <w:t>and</w:t>
      </w:r>
      <w:r w:rsidRPr="004F62CF">
        <w:rPr>
          <w:color w:val="256CB4"/>
        </w:rPr>
        <w:t xml:space="preserve"> experience</w:t>
      </w:r>
    </w:p>
    <w:p w14:paraId="634777CA" w14:textId="77777777" w:rsidR="00915FBD" w:rsidRPr="004F62CF" w:rsidRDefault="00915FBD" w:rsidP="00915FBD">
      <w:pPr>
        <w:pStyle w:val="Heading2"/>
        <w:ind w:left="100" w:hanging="100"/>
        <w:rPr>
          <w:color w:val="256CB4"/>
        </w:rPr>
      </w:pPr>
    </w:p>
    <w:p w14:paraId="42863D1C" w14:textId="77777777" w:rsidR="00155A9E" w:rsidRPr="00915FBD" w:rsidRDefault="00155A9E" w:rsidP="004F62CF">
      <w:pPr>
        <w:pStyle w:val="ListParagraph"/>
        <w:widowControl w:val="0"/>
        <w:numPr>
          <w:ilvl w:val="0"/>
          <w:numId w:val="3"/>
        </w:numPr>
        <w:tabs>
          <w:tab w:val="left" w:pos="820"/>
        </w:tabs>
        <w:autoSpaceDE w:val="0"/>
        <w:autoSpaceDN w:val="0"/>
        <w:spacing w:before="39"/>
        <w:contextualSpacing w:val="0"/>
        <w:rPr>
          <w:rFonts w:ascii="Arial" w:hAnsi="Arial" w:cs="Arial"/>
        </w:rPr>
      </w:pPr>
      <w:r w:rsidRPr="00915FBD">
        <w:rPr>
          <w:rFonts w:ascii="Arial" w:hAnsi="Arial" w:cs="Arial"/>
        </w:rPr>
        <w:t>A commitment to the values of Help on Your Doorstep and improving the health and wellbeing of Islington residents.</w:t>
      </w:r>
    </w:p>
    <w:p w14:paraId="32E33383" w14:textId="77777777" w:rsidR="00155A9E" w:rsidRPr="00915FBD" w:rsidRDefault="00155A9E" w:rsidP="004F62CF">
      <w:pPr>
        <w:pStyle w:val="ListParagraph"/>
        <w:widowControl w:val="0"/>
        <w:numPr>
          <w:ilvl w:val="0"/>
          <w:numId w:val="3"/>
        </w:numPr>
        <w:tabs>
          <w:tab w:val="left" w:pos="820"/>
        </w:tabs>
        <w:autoSpaceDE w:val="0"/>
        <w:autoSpaceDN w:val="0"/>
        <w:spacing w:before="39"/>
        <w:contextualSpacing w:val="0"/>
        <w:rPr>
          <w:rFonts w:ascii="Arial" w:hAnsi="Arial" w:cs="Arial"/>
        </w:rPr>
      </w:pPr>
      <w:r w:rsidRPr="00915FBD">
        <w:rPr>
          <w:rFonts w:ascii="Arial" w:hAnsi="Arial" w:cs="Arial"/>
        </w:rPr>
        <w:t>An interest in the work of Help on Your Doorstep.</w:t>
      </w:r>
    </w:p>
    <w:p w14:paraId="513C0859" w14:textId="77777777" w:rsidR="00155A9E" w:rsidRPr="00915FBD" w:rsidRDefault="00155A9E" w:rsidP="004F62CF">
      <w:pPr>
        <w:pStyle w:val="ListParagraph"/>
        <w:widowControl w:val="0"/>
        <w:numPr>
          <w:ilvl w:val="0"/>
          <w:numId w:val="3"/>
        </w:numPr>
        <w:tabs>
          <w:tab w:val="left" w:pos="820"/>
        </w:tabs>
        <w:autoSpaceDE w:val="0"/>
        <w:autoSpaceDN w:val="0"/>
        <w:spacing w:before="39"/>
        <w:contextualSpacing w:val="0"/>
        <w:rPr>
          <w:rFonts w:ascii="Arial" w:hAnsi="Arial" w:cs="Arial"/>
        </w:rPr>
      </w:pPr>
      <w:r w:rsidRPr="00915FBD">
        <w:rPr>
          <w:rFonts w:ascii="Arial" w:hAnsi="Arial" w:cs="Arial"/>
        </w:rPr>
        <w:t>An understanding and acceptance of the legal responsibilities of trusteeship.</w:t>
      </w:r>
    </w:p>
    <w:p w14:paraId="07191D6B" w14:textId="77777777" w:rsidR="00155A9E" w:rsidRPr="00915FBD" w:rsidRDefault="00155A9E" w:rsidP="004F62CF">
      <w:pPr>
        <w:pStyle w:val="ListParagraph"/>
        <w:widowControl w:val="0"/>
        <w:numPr>
          <w:ilvl w:val="0"/>
          <w:numId w:val="3"/>
        </w:numPr>
        <w:tabs>
          <w:tab w:val="left" w:pos="820"/>
        </w:tabs>
        <w:autoSpaceDE w:val="0"/>
        <w:autoSpaceDN w:val="0"/>
        <w:spacing w:before="39"/>
        <w:contextualSpacing w:val="0"/>
        <w:rPr>
          <w:rFonts w:ascii="Arial" w:hAnsi="Arial" w:cs="Arial"/>
        </w:rPr>
      </w:pPr>
      <w:r w:rsidRPr="00915FBD">
        <w:rPr>
          <w:rFonts w:ascii="Arial" w:hAnsi="Arial" w:cs="Arial"/>
        </w:rPr>
        <w:t>Good and independent judgment and willingness to speak honestly and openly, including declaring any conflicts of interest.</w:t>
      </w:r>
    </w:p>
    <w:p w14:paraId="698A589A" w14:textId="77777777" w:rsidR="00155A9E" w:rsidRPr="00915FBD" w:rsidRDefault="00155A9E" w:rsidP="004F62CF">
      <w:pPr>
        <w:pStyle w:val="ListParagraph"/>
        <w:widowControl w:val="0"/>
        <w:numPr>
          <w:ilvl w:val="0"/>
          <w:numId w:val="3"/>
        </w:numPr>
        <w:tabs>
          <w:tab w:val="left" w:pos="820"/>
        </w:tabs>
        <w:autoSpaceDE w:val="0"/>
        <w:autoSpaceDN w:val="0"/>
        <w:spacing w:before="39"/>
        <w:contextualSpacing w:val="0"/>
        <w:rPr>
          <w:rFonts w:ascii="Arial" w:hAnsi="Arial" w:cs="Arial"/>
        </w:rPr>
      </w:pPr>
      <w:r w:rsidRPr="00915FBD">
        <w:rPr>
          <w:rFonts w:ascii="Arial" w:hAnsi="Arial" w:cs="Arial"/>
        </w:rPr>
        <w:t>Able to voice an opinion, even when it is in the minority, and ask challenging questions in a respectful and constructive way.</w:t>
      </w:r>
    </w:p>
    <w:p w14:paraId="6804C3F6" w14:textId="77777777" w:rsidR="004F62CF" w:rsidRPr="00915FBD" w:rsidRDefault="00155A9E" w:rsidP="004F62CF">
      <w:pPr>
        <w:pStyle w:val="ListParagraph"/>
        <w:widowControl w:val="0"/>
        <w:numPr>
          <w:ilvl w:val="0"/>
          <w:numId w:val="3"/>
        </w:numPr>
        <w:tabs>
          <w:tab w:val="left" w:pos="820"/>
        </w:tabs>
        <w:autoSpaceDE w:val="0"/>
        <w:autoSpaceDN w:val="0"/>
        <w:spacing w:before="39"/>
        <w:contextualSpacing w:val="0"/>
        <w:rPr>
          <w:rFonts w:ascii="Arial" w:hAnsi="Arial" w:cs="Arial"/>
        </w:rPr>
      </w:pPr>
      <w:r w:rsidRPr="00915FBD">
        <w:rPr>
          <w:rFonts w:ascii="Arial" w:hAnsi="Arial" w:cs="Arial"/>
        </w:rPr>
        <w:t>Ability to recognize where there is a need to ask further questions, get additional advice.</w:t>
      </w:r>
    </w:p>
    <w:p w14:paraId="1005A29A" w14:textId="51B3565B" w:rsidR="00155A9E" w:rsidRPr="00915FBD" w:rsidRDefault="00155A9E" w:rsidP="004F62CF">
      <w:pPr>
        <w:pStyle w:val="ListParagraph"/>
        <w:widowControl w:val="0"/>
        <w:numPr>
          <w:ilvl w:val="0"/>
          <w:numId w:val="3"/>
        </w:numPr>
        <w:tabs>
          <w:tab w:val="left" w:pos="820"/>
        </w:tabs>
        <w:autoSpaceDE w:val="0"/>
        <w:autoSpaceDN w:val="0"/>
        <w:spacing w:before="39"/>
        <w:contextualSpacing w:val="0"/>
        <w:rPr>
          <w:rFonts w:ascii="Arial" w:hAnsi="Arial" w:cs="Arial"/>
        </w:rPr>
      </w:pPr>
      <w:r w:rsidRPr="00915FBD">
        <w:rPr>
          <w:rFonts w:ascii="Arial" w:hAnsi="Arial" w:cs="Arial"/>
        </w:rPr>
        <w:t>Ability to think strategically and creatively and make decisions.</w:t>
      </w:r>
    </w:p>
    <w:p w14:paraId="433BB102" w14:textId="77777777" w:rsidR="00155A9E" w:rsidRPr="00915FBD" w:rsidRDefault="00155A9E" w:rsidP="004F62CF">
      <w:pPr>
        <w:pStyle w:val="ListParagraph"/>
        <w:widowControl w:val="0"/>
        <w:numPr>
          <w:ilvl w:val="0"/>
          <w:numId w:val="3"/>
        </w:numPr>
        <w:tabs>
          <w:tab w:val="left" w:pos="820"/>
        </w:tabs>
        <w:autoSpaceDE w:val="0"/>
        <w:autoSpaceDN w:val="0"/>
        <w:spacing w:before="39"/>
        <w:contextualSpacing w:val="0"/>
        <w:rPr>
          <w:rFonts w:ascii="Arial" w:hAnsi="Arial" w:cs="Arial"/>
        </w:rPr>
      </w:pPr>
      <w:r w:rsidRPr="00915FBD">
        <w:rPr>
          <w:rFonts w:ascii="Arial" w:hAnsi="Arial" w:cs="Arial"/>
        </w:rPr>
        <w:t>Ability to work effectively as part of a team.</w:t>
      </w:r>
    </w:p>
    <w:p w14:paraId="64026301" w14:textId="77777777" w:rsidR="00155A9E" w:rsidRPr="00915FBD" w:rsidRDefault="00155A9E" w:rsidP="004F62CF">
      <w:pPr>
        <w:pStyle w:val="ListParagraph"/>
        <w:widowControl w:val="0"/>
        <w:numPr>
          <w:ilvl w:val="0"/>
          <w:numId w:val="3"/>
        </w:numPr>
        <w:tabs>
          <w:tab w:val="left" w:pos="820"/>
        </w:tabs>
        <w:autoSpaceDE w:val="0"/>
        <w:autoSpaceDN w:val="0"/>
        <w:spacing w:before="39"/>
        <w:contextualSpacing w:val="0"/>
        <w:rPr>
          <w:rFonts w:ascii="Arial" w:hAnsi="Arial" w:cs="Arial"/>
        </w:rPr>
      </w:pPr>
      <w:r w:rsidRPr="00915FBD">
        <w:rPr>
          <w:rFonts w:ascii="Arial" w:hAnsi="Arial" w:cs="Arial"/>
        </w:rPr>
        <w:t>A commitment to equal opportunities and inclusion.</w:t>
      </w:r>
    </w:p>
    <w:p w14:paraId="4A9D0FEE" w14:textId="77777777" w:rsidR="00155A9E" w:rsidRPr="004F62CF" w:rsidRDefault="00155A9E" w:rsidP="004F62CF">
      <w:pPr>
        <w:pStyle w:val="ListParagraph"/>
        <w:widowControl w:val="0"/>
        <w:numPr>
          <w:ilvl w:val="0"/>
          <w:numId w:val="3"/>
        </w:numPr>
        <w:tabs>
          <w:tab w:val="left" w:pos="820"/>
        </w:tabs>
        <w:autoSpaceDE w:val="0"/>
        <w:autoSpaceDN w:val="0"/>
        <w:spacing w:before="39"/>
        <w:contextualSpacing w:val="0"/>
      </w:pPr>
      <w:r w:rsidRPr="00915FBD">
        <w:rPr>
          <w:rFonts w:ascii="Arial" w:hAnsi="Arial" w:cs="Arial"/>
        </w:rPr>
        <w:t>Willingness to devote sufficient time to fulfilling the role of trustee</w:t>
      </w:r>
      <w:r w:rsidRPr="004F62CF">
        <w:t>.</w:t>
      </w:r>
    </w:p>
    <w:p w14:paraId="0678ECE4" w14:textId="77777777" w:rsidR="00155A9E" w:rsidRDefault="00155A9E" w:rsidP="00155A9E">
      <w:pPr>
        <w:pStyle w:val="BodyText"/>
        <w:spacing w:before="75"/>
      </w:pPr>
    </w:p>
    <w:p w14:paraId="6824889E" w14:textId="3F03A045" w:rsidR="00155A9E" w:rsidRDefault="00155A9E" w:rsidP="00155A9E">
      <w:pPr>
        <w:ind w:left="942"/>
        <w:rPr>
          <w:i/>
        </w:rPr>
      </w:pPr>
      <w:r>
        <w:rPr>
          <w:i/>
        </w:rPr>
        <w:t>And</w:t>
      </w:r>
      <w:r>
        <w:rPr>
          <w:i/>
          <w:spacing w:val="-7"/>
        </w:rPr>
        <w:t xml:space="preserve"> </w:t>
      </w:r>
      <w:r>
        <w:rPr>
          <w:i/>
        </w:rPr>
        <w:t>experience</w:t>
      </w:r>
      <w:r>
        <w:rPr>
          <w:i/>
          <w:spacing w:val="-4"/>
        </w:rPr>
        <w:t xml:space="preserve"> </w:t>
      </w:r>
      <w:r w:rsidR="00ED6907">
        <w:rPr>
          <w:i/>
          <w:spacing w:val="-4"/>
        </w:rPr>
        <w:t>of</w:t>
      </w:r>
      <w:r>
        <w:rPr>
          <w:i/>
          <w:spacing w:val="-6"/>
        </w:rPr>
        <w:t xml:space="preserve"> </w:t>
      </w:r>
      <w:r>
        <w:rPr>
          <w:i/>
        </w:rPr>
        <w:t>one</w:t>
      </w:r>
      <w:r>
        <w:rPr>
          <w:i/>
          <w:spacing w:val="-5"/>
        </w:rPr>
        <w:t xml:space="preserve"> </w:t>
      </w:r>
      <w:r>
        <w:rPr>
          <w:i/>
        </w:rPr>
        <w:t>o</w:t>
      </w:r>
      <w:r w:rsidR="00ED6907">
        <w:rPr>
          <w:i/>
        </w:rPr>
        <w:t>r</w:t>
      </w:r>
      <w:r>
        <w:rPr>
          <w:i/>
          <w:spacing w:val="-5"/>
        </w:rPr>
        <w:t xml:space="preserve"> </w:t>
      </w:r>
      <w:r>
        <w:rPr>
          <w:i/>
        </w:rPr>
        <w:t>more</w:t>
      </w:r>
      <w:r>
        <w:rPr>
          <w:i/>
          <w:spacing w:val="-4"/>
        </w:rPr>
        <w:t xml:space="preserve"> </w:t>
      </w:r>
      <w:r>
        <w:rPr>
          <w:i/>
        </w:rPr>
        <w:t>of</w:t>
      </w:r>
      <w:r>
        <w:rPr>
          <w:i/>
          <w:spacing w:val="-4"/>
        </w:rPr>
        <w:t xml:space="preserve"> </w:t>
      </w:r>
      <w:r>
        <w:rPr>
          <w:i/>
        </w:rPr>
        <w:t>the</w:t>
      </w:r>
      <w:r>
        <w:rPr>
          <w:i/>
          <w:spacing w:val="-4"/>
        </w:rPr>
        <w:t xml:space="preserve"> </w:t>
      </w:r>
      <w:r>
        <w:rPr>
          <w:i/>
        </w:rPr>
        <w:t>‘additional</w:t>
      </w:r>
      <w:r>
        <w:rPr>
          <w:i/>
          <w:spacing w:val="-5"/>
        </w:rPr>
        <w:t xml:space="preserve"> </w:t>
      </w:r>
      <w:r>
        <w:rPr>
          <w:i/>
        </w:rPr>
        <w:t>criteria’</w:t>
      </w:r>
      <w:r>
        <w:rPr>
          <w:i/>
          <w:spacing w:val="-9"/>
        </w:rPr>
        <w:t xml:space="preserve"> </w:t>
      </w:r>
      <w:r>
        <w:rPr>
          <w:i/>
        </w:rPr>
        <w:t>listed</w:t>
      </w:r>
      <w:r>
        <w:rPr>
          <w:i/>
          <w:spacing w:val="-4"/>
        </w:rPr>
        <w:t xml:space="preserve"> </w:t>
      </w:r>
      <w:r w:rsidR="00875457">
        <w:rPr>
          <w:i/>
          <w:spacing w:val="-2"/>
        </w:rPr>
        <w:t>below.</w:t>
      </w:r>
    </w:p>
    <w:p w14:paraId="5C9A1287" w14:textId="77777777" w:rsidR="00155A9E" w:rsidRPr="00915FBD" w:rsidRDefault="00155A9E" w:rsidP="00155A9E">
      <w:pPr>
        <w:pStyle w:val="BodyText"/>
        <w:spacing w:before="73"/>
        <w:rPr>
          <w:i/>
          <w:sz w:val="24"/>
          <w:szCs w:val="24"/>
        </w:rPr>
      </w:pPr>
    </w:p>
    <w:p w14:paraId="1DC5ABEC" w14:textId="77777777" w:rsidR="00155A9E" w:rsidRPr="00915FBD" w:rsidRDefault="00155A9E" w:rsidP="00155A9E">
      <w:pPr>
        <w:pStyle w:val="Heading2"/>
        <w:ind w:left="100"/>
        <w:rPr>
          <w:sz w:val="24"/>
          <w:szCs w:val="24"/>
        </w:rPr>
      </w:pPr>
      <w:r w:rsidRPr="00915FBD">
        <w:rPr>
          <w:color w:val="256CB4"/>
          <w:sz w:val="24"/>
          <w:szCs w:val="24"/>
        </w:rPr>
        <w:t>Additional</w:t>
      </w:r>
      <w:r w:rsidRPr="00915FBD">
        <w:rPr>
          <w:color w:val="256CB4"/>
          <w:spacing w:val="-5"/>
          <w:sz w:val="24"/>
          <w:szCs w:val="24"/>
        </w:rPr>
        <w:t xml:space="preserve"> </w:t>
      </w:r>
      <w:r w:rsidRPr="00915FBD">
        <w:rPr>
          <w:color w:val="256CB4"/>
          <w:spacing w:val="-2"/>
          <w:sz w:val="24"/>
          <w:szCs w:val="24"/>
        </w:rPr>
        <w:t>criteria</w:t>
      </w:r>
    </w:p>
    <w:p w14:paraId="7EE15F0C" w14:textId="4F13DC3A" w:rsidR="00155A9E" w:rsidRPr="00915FBD" w:rsidRDefault="00155A9E" w:rsidP="00155A9E">
      <w:pPr>
        <w:pStyle w:val="ListParagraph"/>
        <w:widowControl w:val="0"/>
        <w:numPr>
          <w:ilvl w:val="0"/>
          <w:numId w:val="3"/>
        </w:numPr>
        <w:tabs>
          <w:tab w:val="left" w:pos="820"/>
        </w:tabs>
        <w:autoSpaceDE w:val="0"/>
        <w:autoSpaceDN w:val="0"/>
        <w:spacing w:before="38"/>
        <w:contextualSpacing w:val="0"/>
        <w:rPr>
          <w:rFonts w:ascii="Arial" w:hAnsi="Arial" w:cs="Arial"/>
        </w:rPr>
      </w:pPr>
      <w:r w:rsidRPr="00915FBD">
        <w:rPr>
          <w:rFonts w:ascii="Arial" w:hAnsi="Arial" w:cs="Arial"/>
        </w:rPr>
        <w:t>Lived</w:t>
      </w:r>
      <w:r w:rsidRPr="00915FBD">
        <w:rPr>
          <w:rFonts w:ascii="Arial" w:hAnsi="Arial" w:cs="Arial"/>
          <w:spacing w:val="-8"/>
        </w:rPr>
        <w:t xml:space="preserve"> </w:t>
      </w:r>
      <w:r w:rsidRPr="00915FBD">
        <w:rPr>
          <w:rFonts w:ascii="Arial" w:hAnsi="Arial" w:cs="Arial"/>
        </w:rPr>
        <w:t>experience</w:t>
      </w:r>
      <w:r w:rsidRPr="00915FBD">
        <w:rPr>
          <w:rFonts w:ascii="Arial" w:hAnsi="Arial" w:cs="Arial"/>
          <w:spacing w:val="-6"/>
        </w:rPr>
        <w:t xml:space="preserve"> </w:t>
      </w:r>
      <w:r w:rsidRPr="00915FBD">
        <w:rPr>
          <w:rFonts w:ascii="Arial" w:hAnsi="Arial" w:cs="Arial"/>
        </w:rPr>
        <w:t>of</w:t>
      </w:r>
      <w:r w:rsidRPr="00915FBD">
        <w:rPr>
          <w:rFonts w:ascii="Arial" w:hAnsi="Arial" w:cs="Arial"/>
          <w:spacing w:val="-4"/>
        </w:rPr>
        <w:t xml:space="preserve"> </w:t>
      </w:r>
      <w:r w:rsidRPr="00915FBD">
        <w:rPr>
          <w:rFonts w:ascii="Arial" w:hAnsi="Arial" w:cs="Arial"/>
        </w:rPr>
        <w:t>being</w:t>
      </w:r>
      <w:r w:rsidRPr="00915FBD">
        <w:rPr>
          <w:rFonts w:ascii="Arial" w:hAnsi="Arial" w:cs="Arial"/>
          <w:spacing w:val="-6"/>
        </w:rPr>
        <w:t xml:space="preserve"> </w:t>
      </w:r>
      <w:r w:rsidRPr="00915FBD">
        <w:rPr>
          <w:rFonts w:ascii="Arial" w:hAnsi="Arial" w:cs="Arial"/>
        </w:rPr>
        <w:t>empowered/</w:t>
      </w:r>
      <w:r w:rsidRPr="00915FBD">
        <w:rPr>
          <w:rFonts w:ascii="Arial" w:hAnsi="Arial" w:cs="Arial"/>
          <w:spacing w:val="-6"/>
        </w:rPr>
        <w:t xml:space="preserve"> </w:t>
      </w:r>
      <w:r w:rsidRPr="00915FBD">
        <w:rPr>
          <w:rFonts w:ascii="Arial" w:hAnsi="Arial" w:cs="Arial"/>
        </w:rPr>
        <w:t>improving</w:t>
      </w:r>
      <w:r w:rsidRPr="00915FBD">
        <w:rPr>
          <w:rFonts w:ascii="Arial" w:hAnsi="Arial" w:cs="Arial"/>
          <w:spacing w:val="-6"/>
        </w:rPr>
        <w:t xml:space="preserve"> </w:t>
      </w:r>
      <w:r w:rsidRPr="00915FBD">
        <w:rPr>
          <w:rFonts w:ascii="Arial" w:hAnsi="Arial" w:cs="Arial"/>
        </w:rPr>
        <w:t>your</w:t>
      </w:r>
      <w:r w:rsidRPr="00915FBD">
        <w:rPr>
          <w:rFonts w:ascii="Arial" w:hAnsi="Arial" w:cs="Arial"/>
          <w:spacing w:val="-5"/>
        </w:rPr>
        <w:t xml:space="preserve"> </w:t>
      </w:r>
      <w:r w:rsidRPr="00915FBD">
        <w:rPr>
          <w:rFonts w:ascii="Arial" w:hAnsi="Arial" w:cs="Arial"/>
        </w:rPr>
        <w:t>life</w:t>
      </w:r>
      <w:r w:rsidRPr="00915FBD">
        <w:rPr>
          <w:rFonts w:ascii="Arial" w:hAnsi="Arial" w:cs="Arial"/>
          <w:spacing w:val="-6"/>
        </w:rPr>
        <w:t xml:space="preserve"> </w:t>
      </w:r>
      <w:r w:rsidRPr="00915FBD">
        <w:rPr>
          <w:rFonts w:ascii="Arial" w:hAnsi="Arial" w:cs="Arial"/>
        </w:rPr>
        <w:t>with</w:t>
      </w:r>
      <w:r w:rsidRPr="00915FBD">
        <w:rPr>
          <w:rFonts w:ascii="Arial" w:hAnsi="Arial" w:cs="Arial"/>
          <w:spacing w:val="-5"/>
        </w:rPr>
        <w:t xml:space="preserve"> </w:t>
      </w:r>
      <w:r w:rsidRPr="00915FBD">
        <w:rPr>
          <w:rFonts w:ascii="Arial" w:hAnsi="Arial" w:cs="Arial"/>
        </w:rPr>
        <w:t>support</w:t>
      </w:r>
      <w:r w:rsidRPr="00915FBD">
        <w:rPr>
          <w:rFonts w:ascii="Arial" w:hAnsi="Arial" w:cs="Arial"/>
          <w:spacing w:val="-7"/>
        </w:rPr>
        <w:t xml:space="preserve"> </w:t>
      </w:r>
      <w:r w:rsidRPr="00915FBD">
        <w:rPr>
          <w:rFonts w:ascii="Arial" w:hAnsi="Arial" w:cs="Arial"/>
        </w:rPr>
        <w:t>from</w:t>
      </w:r>
      <w:r w:rsidRPr="00915FBD">
        <w:rPr>
          <w:rFonts w:ascii="Arial" w:hAnsi="Arial" w:cs="Arial"/>
          <w:spacing w:val="-5"/>
        </w:rPr>
        <w:t xml:space="preserve"> </w:t>
      </w:r>
      <w:r w:rsidRPr="00915FBD">
        <w:rPr>
          <w:rFonts w:ascii="Arial" w:hAnsi="Arial" w:cs="Arial"/>
        </w:rPr>
        <w:t>local</w:t>
      </w:r>
      <w:r w:rsidRPr="00915FBD">
        <w:rPr>
          <w:rFonts w:ascii="Arial" w:hAnsi="Arial" w:cs="Arial"/>
          <w:spacing w:val="-5"/>
        </w:rPr>
        <w:t xml:space="preserve"> </w:t>
      </w:r>
      <w:r w:rsidR="00875457" w:rsidRPr="00915FBD">
        <w:rPr>
          <w:rFonts w:ascii="Arial" w:hAnsi="Arial" w:cs="Arial"/>
          <w:spacing w:val="-2"/>
        </w:rPr>
        <w:t>services.</w:t>
      </w:r>
    </w:p>
    <w:p w14:paraId="5B86886A" w14:textId="77777777" w:rsidR="00155A9E" w:rsidRPr="00915FBD" w:rsidRDefault="00155A9E" w:rsidP="00155A9E">
      <w:pPr>
        <w:pStyle w:val="ListParagraph"/>
        <w:widowControl w:val="0"/>
        <w:numPr>
          <w:ilvl w:val="0"/>
          <w:numId w:val="3"/>
        </w:numPr>
        <w:tabs>
          <w:tab w:val="left" w:pos="820"/>
        </w:tabs>
        <w:autoSpaceDE w:val="0"/>
        <w:autoSpaceDN w:val="0"/>
        <w:spacing w:before="39"/>
        <w:contextualSpacing w:val="0"/>
        <w:rPr>
          <w:rFonts w:ascii="Arial" w:hAnsi="Arial" w:cs="Arial"/>
        </w:rPr>
      </w:pPr>
      <w:r w:rsidRPr="00915FBD">
        <w:rPr>
          <w:rFonts w:ascii="Arial" w:hAnsi="Arial" w:cs="Arial"/>
        </w:rPr>
        <w:t>Knowledge</w:t>
      </w:r>
      <w:r w:rsidRPr="00915FBD">
        <w:rPr>
          <w:rFonts w:ascii="Arial" w:hAnsi="Arial" w:cs="Arial"/>
          <w:spacing w:val="-6"/>
        </w:rPr>
        <w:t xml:space="preserve"> </w:t>
      </w:r>
      <w:r w:rsidRPr="00915FBD">
        <w:rPr>
          <w:rFonts w:ascii="Arial" w:hAnsi="Arial" w:cs="Arial"/>
        </w:rPr>
        <w:t>of</w:t>
      </w:r>
      <w:r w:rsidRPr="00915FBD">
        <w:rPr>
          <w:rFonts w:ascii="Arial" w:hAnsi="Arial" w:cs="Arial"/>
          <w:spacing w:val="-7"/>
        </w:rPr>
        <w:t xml:space="preserve"> </w:t>
      </w:r>
      <w:r w:rsidRPr="00915FBD">
        <w:rPr>
          <w:rFonts w:ascii="Arial" w:hAnsi="Arial" w:cs="Arial"/>
        </w:rPr>
        <w:t>Islington’s</w:t>
      </w:r>
      <w:r w:rsidRPr="00915FBD">
        <w:rPr>
          <w:rFonts w:ascii="Arial" w:hAnsi="Arial" w:cs="Arial"/>
          <w:spacing w:val="-8"/>
        </w:rPr>
        <w:t xml:space="preserve"> </w:t>
      </w:r>
      <w:r w:rsidRPr="00915FBD">
        <w:rPr>
          <w:rFonts w:ascii="Arial" w:hAnsi="Arial" w:cs="Arial"/>
        </w:rPr>
        <w:t>statutory</w:t>
      </w:r>
      <w:r w:rsidRPr="00915FBD">
        <w:rPr>
          <w:rFonts w:ascii="Arial" w:hAnsi="Arial" w:cs="Arial"/>
          <w:spacing w:val="-7"/>
        </w:rPr>
        <w:t xml:space="preserve"> </w:t>
      </w:r>
      <w:r w:rsidRPr="00915FBD">
        <w:rPr>
          <w:rFonts w:ascii="Arial" w:hAnsi="Arial" w:cs="Arial"/>
        </w:rPr>
        <w:t>or</w:t>
      </w:r>
      <w:r w:rsidRPr="00915FBD">
        <w:rPr>
          <w:rFonts w:ascii="Arial" w:hAnsi="Arial" w:cs="Arial"/>
          <w:spacing w:val="-7"/>
        </w:rPr>
        <w:t xml:space="preserve"> </w:t>
      </w:r>
      <w:r w:rsidRPr="00915FBD">
        <w:rPr>
          <w:rFonts w:ascii="Arial" w:hAnsi="Arial" w:cs="Arial"/>
        </w:rPr>
        <w:t>voluntary</w:t>
      </w:r>
      <w:r w:rsidRPr="00915FBD">
        <w:rPr>
          <w:rFonts w:ascii="Arial" w:hAnsi="Arial" w:cs="Arial"/>
          <w:spacing w:val="-6"/>
        </w:rPr>
        <w:t xml:space="preserve"> </w:t>
      </w:r>
      <w:r w:rsidRPr="00915FBD">
        <w:rPr>
          <w:rFonts w:ascii="Arial" w:hAnsi="Arial" w:cs="Arial"/>
          <w:spacing w:val="-2"/>
        </w:rPr>
        <w:t>sector</w:t>
      </w:r>
    </w:p>
    <w:p w14:paraId="04C51F4C" w14:textId="77777777" w:rsidR="00155A9E" w:rsidRPr="00915FBD" w:rsidRDefault="00155A9E" w:rsidP="00155A9E">
      <w:pPr>
        <w:pStyle w:val="ListParagraph"/>
        <w:widowControl w:val="0"/>
        <w:numPr>
          <w:ilvl w:val="0"/>
          <w:numId w:val="3"/>
        </w:numPr>
        <w:tabs>
          <w:tab w:val="left" w:pos="820"/>
        </w:tabs>
        <w:autoSpaceDE w:val="0"/>
        <w:autoSpaceDN w:val="0"/>
        <w:spacing w:before="40"/>
        <w:contextualSpacing w:val="0"/>
        <w:rPr>
          <w:rFonts w:ascii="Arial" w:hAnsi="Arial" w:cs="Arial"/>
        </w:rPr>
      </w:pPr>
      <w:r w:rsidRPr="00915FBD">
        <w:rPr>
          <w:rFonts w:ascii="Arial" w:hAnsi="Arial" w:cs="Arial"/>
          <w:spacing w:val="-2"/>
        </w:rPr>
        <w:t>Fundraising</w:t>
      </w:r>
    </w:p>
    <w:p w14:paraId="194E694C" w14:textId="77777777" w:rsidR="00155A9E" w:rsidRPr="00915FBD" w:rsidRDefault="00155A9E" w:rsidP="00155A9E">
      <w:pPr>
        <w:pStyle w:val="ListParagraph"/>
        <w:widowControl w:val="0"/>
        <w:numPr>
          <w:ilvl w:val="0"/>
          <w:numId w:val="3"/>
        </w:numPr>
        <w:tabs>
          <w:tab w:val="left" w:pos="820"/>
        </w:tabs>
        <w:autoSpaceDE w:val="0"/>
        <w:autoSpaceDN w:val="0"/>
        <w:spacing w:before="37"/>
        <w:contextualSpacing w:val="0"/>
        <w:rPr>
          <w:rFonts w:ascii="Arial" w:hAnsi="Arial" w:cs="Arial"/>
        </w:rPr>
      </w:pPr>
      <w:r w:rsidRPr="00915FBD">
        <w:rPr>
          <w:rFonts w:ascii="Arial" w:hAnsi="Arial" w:cs="Arial"/>
        </w:rPr>
        <w:t>Charity</w:t>
      </w:r>
      <w:r w:rsidRPr="00915FBD">
        <w:rPr>
          <w:rFonts w:ascii="Arial" w:hAnsi="Arial" w:cs="Arial"/>
          <w:spacing w:val="-6"/>
        </w:rPr>
        <w:t xml:space="preserve"> </w:t>
      </w:r>
      <w:r w:rsidRPr="00915FBD">
        <w:rPr>
          <w:rFonts w:ascii="Arial" w:hAnsi="Arial" w:cs="Arial"/>
        </w:rPr>
        <w:t>law</w:t>
      </w:r>
      <w:r w:rsidRPr="00915FBD">
        <w:rPr>
          <w:rFonts w:ascii="Arial" w:hAnsi="Arial" w:cs="Arial"/>
          <w:spacing w:val="-6"/>
        </w:rPr>
        <w:t xml:space="preserve"> </w:t>
      </w:r>
      <w:r w:rsidRPr="00915FBD">
        <w:rPr>
          <w:rFonts w:ascii="Arial" w:hAnsi="Arial" w:cs="Arial"/>
        </w:rPr>
        <w:t>and/or</w:t>
      </w:r>
      <w:r w:rsidRPr="00915FBD">
        <w:rPr>
          <w:rFonts w:ascii="Arial" w:hAnsi="Arial" w:cs="Arial"/>
          <w:spacing w:val="-5"/>
        </w:rPr>
        <w:t xml:space="preserve"> </w:t>
      </w:r>
      <w:r w:rsidRPr="00915FBD">
        <w:rPr>
          <w:rFonts w:ascii="Arial" w:hAnsi="Arial" w:cs="Arial"/>
          <w:spacing w:val="-2"/>
        </w:rPr>
        <w:t>governance</w:t>
      </w:r>
    </w:p>
    <w:p w14:paraId="702A5569" w14:textId="0942E7CB" w:rsidR="00155A9E" w:rsidRPr="00915FBD" w:rsidRDefault="00155A9E" w:rsidP="00155A9E">
      <w:pPr>
        <w:pStyle w:val="ListParagraph"/>
        <w:widowControl w:val="0"/>
        <w:numPr>
          <w:ilvl w:val="0"/>
          <w:numId w:val="3"/>
        </w:numPr>
        <w:tabs>
          <w:tab w:val="left" w:pos="820"/>
        </w:tabs>
        <w:autoSpaceDE w:val="0"/>
        <w:autoSpaceDN w:val="0"/>
        <w:spacing w:before="38"/>
        <w:contextualSpacing w:val="0"/>
        <w:rPr>
          <w:rFonts w:ascii="Arial" w:hAnsi="Arial" w:cs="Arial"/>
        </w:rPr>
      </w:pPr>
      <w:r w:rsidRPr="00915FBD">
        <w:rPr>
          <w:rFonts w:ascii="Arial" w:hAnsi="Arial" w:cs="Arial"/>
        </w:rPr>
        <w:t>Change</w:t>
      </w:r>
      <w:r w:rsidRPr="00915FBD">
        <w:rPr>
          <w:rFonts w:ascii="Arial" w:hAnsi="Arial" w:cs="Arial"/>
          <w:spacing w:val="-6"/>
        </w:rPr>
        <w:t xml:space="preserve"> </w:t>
      </w:r>
      <w:r w:rsidR="00875457" w:rsidRPr="00915FBD">
        <w:rPr>
          <w:rFonts w:ascii="Arial" w:hAnsi="Arial" w:cs="Arial"/>
          <w:spacing w:val="-2"/>
        </w:rPr>
        <w:t>management.</w:t>
      </w:r>
    </w:p>
    <w:p w14:paraId="231B7DF4" w14:textId="32E0A06F" w:rsidR="00155A9E" w:rsidRPr="00915FBD" w:rsidRDefault="00155A9E" w:rsidP="00155A9E">
      <w:pPr>
        <w:pStyle w:val="ListParagraph"/>
        <w:widowControl w:val="0"/>
        <w:numPr>
          <w:ilvl w:val="0"/>
          <w:numId w:val="3"/>
        </w:numPr>
        <w:tabs>
          <w:tab w:val="left" w:pos="820"/>
        </w:tabs>
        <w:autoSpaceDE w:val="0"/>
        <w:autoSpaceDN w:val="0"/>
        <w:spacing w:before="37"/>
        <w:contextualSpacing w:val="0"/>
        <w:rPr>
          <w:rFonts w:ascii="Arial" w:hAnsi="Arial" w:cs="Arial"/>
        </w:rPr>
      </w:pPr>
      <w:r w:rsidRPr="00915FBD">
        <w:rPr>
          <w:rFonts w:ascii="Arial" w:hAnsi="Arial" w:cs="Arial"/>
        </w:rPr>
        <w:t>Human</w:t>
      </w:r>
      <w:r w:rsidRPr="00915FBD">
        <w:rPr>
          <w:rFonts w:ascii="Arial" w:hAnsi="Arial" w:cs="Arial"/>
          <w:spacing w:val="-7"/>
        </w:rPr>
        <w:t xml:space="preserve"> </w:t>
      </w:r>
      <w:r w:rsidRPr="00915FBD">
        <w:rPr>
          <w:rFonts w:ascii="Arial" w:hAnsi="Arial" w:cs="Arial"/>
        </w:rPr>
        <w:t>Resources</w:t>
      </w:r>
      <w:r w:rsidRPr="00915FBD">
        <w:rPr>
          <w:rFonts w:ascii="Arial" w:hAnsi="Arial" w:cs="Arial"/>
          <w:spacing w:val="-6"/>
        </w:rPr>
        <w:t xml:space="preserve"> </w:t>
      </w:r>
      <w:r w:rsidRPr="00915FBD">
        <w:rPr>
          <w:rFonts w:ascii="Arial" w:hAnsi="Arial" w:cs="Arial"/>
        </w:rPr>
        <w:t>including</w:t>
      </w:r>
      <w:r w:rsidRPr="00915FBD">
        <w:rPr>
          <w:rFonts w:ascii="Arial" w:hAnsi="Arial" w:cs="Arial"/>
          <w:spacing w:val="-5"/>
        </w:rPr>
        <w:t xml:space="preserve"> </w:t>
      </w:r>
      <w:r w:rsidRPr="00915FBD">
        <w:rPr>
          <w:rFonts w:ascii="Arial" w:hAnsi="Arial" w:cs="Arial"/>
        </w:rPr>
        <w:t>equality</w:t>
      </w:r>
      <w:r w:rsidRPr="00915FBD">
        <w:rPr>
          <w:rFonts w:ascii="Arial" w:hAnsi="Arial" w:cs="Arial"/>
          <w:spacing w:val="-9"/>
        </w:rPr>
        <w:t xml:space="preserve"> </w:t>
      </w:r>
      <w:r w:rsidRPr="00915FBD">
        <w:rPr>
          <w:rFonts w:ascii="Arial" w:hAnsi="Arial" w:cs="Arial"/>
        </w:rPr>
        <w:t>and</w:t>
      </w:r>
      <w:r w:rsidRPr="00915FBD">
        <w:rPr>
          <w:rFonts w:ascii="Arial" w:hAnsi="Arial" w:cs="Arial"/>
          <w:spacing w:val="-6"/>
        </w:rPr>
        <w:t xml:space="preserve"> </w:t>
      </w:r>
      <w:r w:rsidR="00875457" w:rsidRPr="00915FBD">
        <w:rPr>
          <w:rFonts w:ascii="Arial" w:hAnsi="Arial" w:cs="Arial"/>
          <w:spacing w:val="-2"/>
        </w:rPr>
        <w:t>inclusion.</w:t>
      </w:r>
    </w:p>
    <w:p w14:paraId="70BBC730" w14:textId="77777777" w:rsidR="00155A9E" w:rsidRPr="00915FBD" w:rsidRDefault="00155A9E" w:rsidP="00155A9E">
      <w:pPr>
        <w:pStyle w:val="ListParagraph"/>
        <w:widowControl w:val="0"/>
        <w:numPr>
          <w:ilvl w:val="0"/>
          <w:numId w:val="3"/>
        </w:numPr>
        <w:tabs>
          <w:tab w:val="left" w:pos="820"/>
        </w:tabs>
        <w:autoSpaceDE w:val="0"/>
        <w:autoSpaceDN w:val="0"/>
        <w:spacing w:before="38"/>
        <w:contextualSpacing w:val="0"/>
        <w:rPr>
          <w:rFonts w:ascii="Arial" w:hAnsi="Arial" w:cs="Arial"/>
        </w:rPr>
      </w:pPr>
      <w:r w:rsidRPr="00915FBD">
        <w:rPr>
          <w:rFonts w:ascii="Arial" w:hAnsi="Arial" w:cs="Arial"/>
        </w:rPr>
        <w:t>Digital/</w:t>
      </w:r>
      <w:r w:rsidRPr="00915FBD">
        <w:rPr>
          <w:rFonts w:ascii="Arial" w:hAnsi="Arial" w:cs="Arial"/>
          <w:spacing w:val="-7"/>
        </w:rPr>
        <w:t xml:space="preserve"> </w:t>
      </w:r>
      <w:r w:rsidRPr="00915FBD">
        <w:rPr>
          <w:rFonts w:ascii="Arial" w:hAnsi="Arial" w:cs="Arial"/>
        </w:rPr>
        <w:t>ICT</w:t>
      </w:r>
      <w:r w:rsidRPr="00915FBD">
        <w:rPr>
          <w:rFonts w:ascii="Arial" w:hAnsi="Arial" w:cs="Arial"/>
          <w:spacing w:val="-4"/>
        </w:rPr>
        <w:t xml:space="preserve"> </w:t>
      </w:r>
      <w:r w:rsidRPr="00915FBD">
        <w:rPr>
          <w:rFonts w:ascii="Arial" w:hAnsi="Arial" w:cs="Arial"/>
          <w:spacing w:val="-2"/>
        </w:rPr>
        <w:t>strategy</w:t>
      </w:r>
    </w:p>
    <w:p w14:paraId="3C93D391" w14:textId="77777777" w:rsidR="00155A9E" w:rsidRPr="00915FBD" w:rsidRDefault="00155A9E" w:rsidP="003F76CA">
      <w:pPr>
        <w:rPr>
          <w:rFonts w:ascii="Arial" w:hAnsi="Arial" w:cs="Arial"/>
        </w:rPr>
      </w:pPr>
    </w:p>
    <w:p w14:paraId="0E282E42" w14:textId="77777777" w:rsidR="00155A9E" w:rsidRPr="00915FBD" w:rsidRDefault="00155A9E" w:rsidP="003F76CA">
      <w:pPr>
        <w:rPr>
          <w:rFonts w:ascii="Arial" w:hAnsi="Arial" w:cs="Arial"/>
        </w:rPr>
      </w:pPr>
      <w:r w:rsidRPr="00915FBD">
        <w:rPr>
          <w:rFonts w:ascii="Arial" w:hAnsi="Arial" w:cs="Arial"/>
        </w:rPr>
        <w:t>We are also particularly interested in applications from Islington residents. People from Black and Minority Ethnic groups, disabled people and adults aged between 18-45 are currently under- represented on our Board. We are keen to recruit trustees from these backgrounds and would encourage suitably qualified applicants to apply.</w:t>
      </w:r>
    </w:p>
    <w:p w14:paraId="36833F84" w14:textId="77777777" w:rsidR="00155A9E" w:rsidRPr="00915FBD" w:rsidRDefault="00155A9E" w:rsidP="003F76CA">
      <w:pPr>
        <w:rPr>
          <w:rFonts w:ascii="Arial" w:hAnsi="Arial" w:cs="Arial"/>
        </w:rPr>
      </w:pPr>
    </w:p>
    <w:p w14:paraId="642884DD" w14:textId="77777777" w:rsidR="00155A9E" w:rsidRPr="00915FBD" w:rsidRDefault="00155A9E" w:rsidP="003F76CA">
      <w:pPr>
        <w:rPr>
          <w:rFonts w:ascii="Arial" w:hAnsi="Arial" w:cs="Arial"/>
        </w:rPr>
      </w:pPr>
      <w:r w:rsidRPr="00915FBD">
        <w:rPr>
          <w:rFonts w:ascii="Arial" w:hAnsi="Arial" w:cs="Arial"/>
        </w:rPr>
        <w:t>There will be a full induction and support given to new trustees so previous experience of being a charity trustee is not essential to the role.</w:t>
      </w:r>
    </w:p>
    <w:p w14:paraId="52F965A2" w14:textId="77777777" w:rsidR="00915FBD" w:rsidRDefault="00915FBD" w:rsidP="004F62CF">
      <w:pPr>
        <w:pStyle w:val="Heading1"/>
        <w:ind w:left="0" w:firstLine="0"/>
        <w:rPr>
          <w:color w:val="E6007D"/>
        </w:rPr>
      </w:pPr>
    </w:p>
    <w:p w14:paraId="0E69263C" w14:textId="629A4296" w:rsidR="004F62CF" w:rsidRPr="006E31AB" w:rsidRDefault="00144119" w:rsidP="004F62CF">
      <w:pPr>
        <w:pStyle w:val="Heading1"/>
        <w:ind w:left="0" w:firstLine="0"/>
        <w:rPr>
          <w:color w:val="2F5496" w:themeColor="accent1" w:themeShade="BF"/>
        </w:rPr>
      </w:pPr>
      <w:r w:rsidRPr="006E31AB">
        <w:rPr>
          <w:color w:val="2F5496" w:themeColor="accent1" w:themeShade="BF"/>
        </w:rPr>
        <w:t xml:space="preserve">If you would like to apply </w:t>
      </w:r>
    </w:p>
    <w:p w14:paraId="7E0E77A4" w14:textId="08DECE50" w:rsidR="006E31AB" w:rsidRPr="00DA5517" w:rsidRDefault="00915FBD" w:rsidP="00144119">
      <w:pPr>
        <w:rPr>
          <w:rFonts w:ascii="Arial" w:hAnsi="Arial" w:cs="Arial"/>
        </w:rPr>
      </w:pPr>
      <w:r w:rsidRPr="00DA5517">
        <w:rPr>
          <w:rFonts w:ascii="Arial" w:hAnsi="Arial" w:cs="Arial"/>
        </w:rPr>
        <w:t xml:space="preserve">Please complete our </w:t>
      </w:r>
      <w:r w:rsidR="00DA5517">
        <w:rPr>
          <w:rFonts w:ascii="Arial" w:hAnsi="Arial" w:cs="Arial"/>
        </w:rPr>
        <w:t xml:space="preserve">HOYD Trustee </w:t>
      </w:r>
      <w:r w:rsidR="00875457" w:rsidRPr="00DA5517">
        <w:rPr>
          <w:rFonts w:ascii="Arial" w:hAnsi="Arial" w:cs="Arial"/>
        </w:rPr>
        <w:t xml:space="preserve">survey </w:t>
      </w:r>
      <w:r w:rsidR="00875457">
        <w:rPr>
          <w:rFonts w:ascii="Arial" w:hAnsi="Arial" w:cs="Arial"/>
        </w:rPr>
        <w:t>on</w:t>
      </w:r>
      <w:r w:rsidR="00DA5517">
        <w:rPr>
          <w:rFonts w:ascii="Arial" w:hAnsi="Arial" w:cs="Arial"/>
        </w:rPr>
        <w:t xml:space="preserve"> Survey Monkey </w:t>
      </w:r>
      <w:r w:rsidR="00D67591">
        <w:rPr>
          <w:rFonts w:ascii="Arial" w:hAnsi="Arial" w:cs="Arial"/>
        </w:rPr>
        <w:t xml:space="preserve"> - see link below</w:t>
      </w:r>
    </w:p>
    <w:p w14:paraId="7CB41692" w14:textId="77777777" w:rsidR="006E31AB" w:rsidRPr="00DA5517" w:rsidRDefault="006E31AB" w:rsidP="00144119">
      <w:pPr>
        <w:rPr>
          <w:rFonts w:ascii="Arial" w:hAnsi="Arial" w:cs="Arial"/>
        </w:rPr>
      </w:pPr>
    </w:p>
    <w:p w14:paraId="3D12E30E" w14:textId="5A00DE88" w:rsidR="00144119" w:rsidRPr="00DA5517" w:rsidRDefault="00875457" w:rsidP="00144119">
      <w:pPr>
        <w:rPr>
          <w:rFonts w:ascii="Arial" w:hAnsi="Arial" w:cs="Arial"/>
        </w:rPr>
      </w:pPr>
      <w:r>
        <w:rPr>
          <w:rFonts w:ascii="Arial" w:hAnsi="Arial" w:cs="Arial"/>
        </w:rPr>
        <w:t xml:space="preserve">Link = </w:t>
      </w:r>
      <w:r w:rsidR="00D67591">
        <w:rPr>
          <w:rFonts w:ascii="Arial" w:hAnsi="Arial" w:cs="Arial"/>
        </w:rPr>
        <w:t xml:space="preserve">   </w:t>
      </w:r>
      <w:hyperlink r:id="rId9" w:tgtFrame="_blank" w:history="1">
        <w:r w:rsidR="00D67591" w:rsidRPr="00D67591">
          <w:rPr>
            <w:rFonts w:ascii="Aptos" w:hAnsi="Aptos"/>
            <w:color w:val="0000FF"/>
            <w:u w:val="single"/>
            <w:bdr w:val="none" w:sz="0" w:space="0" w:color="auto" w:frame="1"/>
            <w:shd w:val="clear" w:color="auto" w:fill="FFFFFF"/>
          </w:rPr>
          <w:t>https://www.surveymonkey.com/r/3BG8GQ6</w:t>
        </w:r>
      </w:hyperlink>
    </w:p>
    <w:p w14:paraId="7EDC8FA6" w14:textId="77777777" w:rsidR="004F62CF" w:rsidRPr="00DA5517" w:rsidRDefault="004F62CF" w:rsidP="00144119">
      <w:pPr>
        <w:rPr>
          <w:rFonts w:ascii="Arial" w:hAnsi="Arial" w:cs="Arial"/>
        </w:rPr>
      </w:pPr>
    </w:p>
    <w:p w14:paraId="78729A53" w14:textId="5F5CBFEB" w:rsidR="00412A53" w:rsidRPr="00DA5517" w:rsidRDefault="00412A53" w:rsidP="00412A53">
      <w:pPr>
        <w:rPr>
          <w:rFonts w:ascii="Arial" w:hAnsi="Arial" w:cs="Arial"/>
        </w:rPr>
      </w:pPr>
      <w:r w:rsidRPr="00DA5517">
        <w:rPr>
          <w:rFonts w:ascii="Arial" w:hAnsi="Arial" w:cs="Arial"/>
        </w:rPr>
        <w:t xml:space="preserve">Our chair of trustees, Don Kehoe, </w:t>
      </w:r>
      <w:hyperlink r:id="rId10" w:history="1">
        <w:r w:rsidR="00BC5BA1" w:rsidRPr="00DA5517">
          <w:rPr>
            <w:rStyle w:val="Hyperlink"/>
            <w:rFonts w:ascii="Arial" w:hAnsi="Arial" w:cs="Arial"/>
          </w:rPr>
          <w:t>dkehoe@helponyourdoorstep.com</w:t>
        </w:r>
      </w:hyperlink>
      <w:r w:rsidR="00BC5BA1" w:rsidRPr="00DA5517">
        <w:rPr>
          <w:rFonts w:ascii="Arial" w:hAnsi="Arial" w:cs="Arial"/>
        </w:rPr>
        <w:t xml:space="preserve"> </w:t>
      </w:r>
      <w:r w:rsidRPr="00DA5517">
        <w:rPr>
          <w:rFonts w:ascii="Arial" w:hAnsi="Arial" w:cs="Arial"/>
        </w:rPr>
        <w:t>is happy to discuss the role and answer any questions you have before making an application.</w:t>
      </w:r>
    </w:p>
    <w:p w14:paraId="7E47ADDE" w14:textId="77777777" w:rsidR="00703C8B" w:rsidRPr="00DA5517" w:rsidRDefault="00703C8B" w:rsidP="0010670F">
      <w:pPr>
        <w:rPr>
          <w:rFonts w:ascii="Arial" w:hAnsi="Arial" w:cs="Arial"/>
        </w:rPr>
      </w:pPr>
    </w:p>
    <w:p w14:paraId="157AF799" w14:textId="0E7EC650" w:rsidR="00A33ED8" w:rsidRPr="00DA5517" w:rsidRDefault="00A33ED8" w:rsidP="0010670F">
      <w:pPr>
        <w:rPr>
          <w:rFonts w:ascii="Arial" w:hAnsi="Arial" w:cs="Arial"/>
        </w:rPr>
      </w:pPr>
      <w:r w:rsidRPr="00DA5517">
        <w:rPr>
          <w:rFonts w:ascii="Arial" w:hAnsi="Arial" w:cs="Arial"/>
        </w:rPr>
        <w:t xml:space="preserve">If your application is </w:t>
      </w:r>
      <w:r w:rsidR="00703C8B" w:rsidRPr="00DA5517">
        <w:rPr>
          <w:rFonts w:ascii="Arial" w:hAnsi="Arial" w:cs="Arial"/>
        </w:rPr>
        <w:t>successful,</w:t>
      </w:r>
      <w:r w:rsidRPr="00DA5517">
        <w:rPr>
          <w:rFonts w:ascii="Arial" w:hAnsi="Arial" w:cs="Arial"/>
        </w:rPr>
        <w:t xml:space="preserve"> you will be </w:t>
      </w:r>
      <w:r w:rsidR="00703C8B" w:rsidRPr="00DA5517">
        <w:rPr>
          <w:rFonts w:ascii="Arial" w:hAnsi="Arial" w:cs="Arial"/>
        </w:rPr>
        <w:t>invited</w:t>
      </w:r>
      <w:r w:rsidRPr="00DA5517">
        <w:rPr>
          <w:rFonts w:ascii="Arial" w:hAnsi="Arial" w:cs="Arial"/>
        </w:rPr>
        <w:t xml:space="preserve"> to </w:t>
      </w:r>
      <w:r w:rsidR="000D7425" w:rsidRPr="00DA5517">
        <w:rPr>
          <w:rFonts w:ascii="Arial" w:hAnsi="Arial" w:cs="Arial"/>
        </w:rPr>
        <w:t>attend</w:t>
      </w:r>
      <w:r w:rsidRPr="00DA5517">
        <w:rPr>
          <w:rFonts w:ascii="Arial" w:hAnsi="Arial" w:cs="Arial"/>
        </w:rPr>
        <w:t xml:space="preserve"> a board meeting as an observer </w:t>
      </w:r>
      <w:r w:rsidR="000D7425" w:rsidRPr="00DA5517">
        <w:rPr>
          <w:rFonts w:ascii="Arial" w:hAnsi="Arial" w:cs="Arial"/>
        </w:rPr>
        <w:t xml:space="preserve">on </w:t>
      </w:r>
      <w:r w:rsidR="009F120E" w:rsidRPr="00DA5517">
        <w:rPr>
          <w:rFonts w:ascii="Arial" w:hAnsi="Arial" w:cs="Arial"/>
        </w:rPr>
        <w:t xml:space="preserve">Monday, </w:t>
      </w:r>
      <w:r w:rsidR="000D7425" w:rsidRPr="00DA5517">
        <w:rPr>
          <w:rFonts w:ascii="Arial" w:hAnsi="Arial" w:cs="Arial"/>
        </w:rPr>
        <w:t>17</w:t>
      </w:r>
      <w:r w:rsidR="000D7425" w:rsidRPr="00DA5517">
        <w:rPr>
          <w:rFonts w:ascii="Arial" w:hAnsi="Arial" w:cs="Arial"/>
          <w:vertAlign w:val="superscript"/>
        </w:rPr>
        <w:t>th</w:t>
      </w:r>
      <w:r w:rsidR="000D7425" w:rsidRPr="00DA5517">
        <w:rPr>
          <w:rFonts w:ascii="Arial" w:hAnsi="Arial" w:cs="Arial"/>
        </w:rPr>
        <w:t xml:space="preserve"> June 2024 </w:t>
      </w:r>
      <w:r w:rsidRPr="00DA5517">
        <w:rPr>
          <w:rFonts w:ascii="Arial" w:hAnsi="Arial" w:cs="Arial"/>
        </w:rPr>
        <w:t>before you need to decide whether you want to join the board.</w:t>
      </w:r>
      <w:r w:rsidR="00703C8B" w:rsidRPr="00DA5517">
        <w:rPr>
          <w:rFonts w:ascii="Arial" w:hAnsi="Arial" w:cs="Arial"/>
        </w:rPr>
        <w:t xml:space="preserve"> </w:t>
      </w:r>
    </w:p>
    <w:sectPr w:rsidR="00A33ED8" w:rsidRPr="00DA5517" w:rsidSect="00052BE2">
      <w:headerReference w:type="default" r:id="rId11"/>
      <w:pgSz w:w="11906" w:h="16838"/>
      <w:pgMar w:top="1928"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8B88B3" w14:textId="77777777" w:rsidR="00052BE2" w:rsidRDefault="00052BE2" w:rsidP="00155A9E">
      <w:r>
        <w:separator/>
      </w:r>
    </w:p>
  </w:endnote>
  <w:endnote w:type="continuationSeparator" w:id="0">
    <w:p w14:paraId="7F799EC5" w14:textId="77777777" w:rsidR="00052BE2" w:rsidRDefault="00052BE2" w:rsidP="00155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B5AE1D" w14:textId="77777777" w:rsidR="00052BE2" w:rsidRDefault="00052BE2" w:rsidP="00155A9E">
      <w:r>
        <w:separator/>
      </w:r>
    </w:p>
  </w:footnote>
  <w:footnote w:type="continuationSeparator" w:id="0">
    <w:p w14:paraId="402CE4B2" w14:textId="77777777" w:rsidR="00052BE2" w:rsidRDefault="00052BE2" w:rsidP="00155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416126" w14:textId="6E83C865" w:rsidR="00155A9E" w:rsidRDefault="00155A9E">
    <w:pPr>
      <w:pStyle w:val="Header"/>
    </w:pPr>
    <w:r>
      <w:rPr>
        <w:noProof/>
      </w:rPr>
      <w:drawing>
        <wp:anchor distT="0" distB="0" distL="0" distR="0" simplePos="0" relativeHeight="251659264" behindDoc="1" locked="0" layoutInCell="1" allowOverlap="1" wp14:anchorId="5DDEC3AA" wp14:editId="573D6211">
          <wp:simplePos x="0" y="0"/>
          <wp:positionH relativeFrom="page">
            <wp:posOffset>5739765</wp:posOffset>
          </wp:positionH>
          <wp:positionV relativeFrom="page">
            <wp:posOffset>182880</wp:posOffset>
          </wp:positionV>
          <wp:extent cx="1418160" cy="733431"/>
          <wp:effectExtent l="0" t="0" r="0" b="0"/>
          <wp:wrapNone/>
          <wp:docPr id="1" name="Image 1" descr="A blue and green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blue and green logo&#10;&#10;Description automatically generated"/>
                  <pic:cNvPicPr/>
                </pic:nvPicPr>
                <pic:blipFill>
                  <a:blip r:embed="rId1" cstate="print"/>
                  <a:stretch>
                    <a:fillRect/>
                  </a:stretch>
                </pic:blipFill>
                <pic:spPr>
                  <a:xfrm>
                    <a:off x="0" y="0"/>
                    <a:ext cx="1418160" cy="733431"/>
                  </a:xfrm>
                  <a:prstGeom prst="rect">
                    <a:avLst/>
                  </a:prstGeom>
                </pic:spPr>
              </pic:pic>
            </a:graphicData>
          </a:graphic>
        </wp:anchor>
      </w:drawing>
    </w:r>
  </w:p>
  <w:p w14:paraId="5CF6A8E1" w14:textId="77777777" w:rsidR="00155A9E" w:rsidRDefault="00155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2C4710"/>
    <w:multiLevelType w:val="hybridMultilevel"/>
    <w:tmpl w:val="C60C5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52470B"/>
    <w:multiLevelType w:val="hybridMultilevel"/>
    <w:tmpl w:val="65ECAE3E"/>
    <w:lvl w:ilvl="0" w:tplc="F9D88412">
      <w:numFmt w:val="bullet"/>
      <w:lvlText w:val=""/>
      <w:lvlJc w:val="left"/>
      <w:pPr>
        <w:ind w:left="820" w:hanging="579"/>
      </w:pPr>
      <w:rPr>
        <w:rFonts w:ascii="Symbol" w:eastAsia="Symbol" w:hAnsi="Symbol" w:cs="Symbol" w:hint="default"/>
        <w:b w:val="0"/>
        <w:bCs w:val="0"/>
        <w:i w:val="0"/>
        <w:iCs w:val="0"/>
        <w:spacing w:val="0"/>
        <w:w w:val="97"/>
        <w:sz w:val="20"/>
        <w:szCs w:val="20"/>
        <w:lang w:val="en-US" w:eastAsia="en-US" w:bidi="ar-SA"/>
      </w:rPr>
    </w:lvl>
    <w:lvl w:ilvl="1" w:tplc="345C02D2">
      <w:numFmt w:val="bullet"/>
      <w:lvlText w:val="•"/>
      <w:lvlJc w:val="left"/>
      <w:pPr>
        <w:ind w:left="1744" w:hanging="579"/>
      </w:pPr>
      <w:rPr>
        <w:rFonts w:hint="default"/>
        <w:lang w:val="en-US" w:eastAsia="en-US" w:bidi="ar-SA"/>
      </w:rPr>
    </w:lvl>
    <w:lvl w:ilvl="2" w:tplc="AFFE15F8">
      <w:numFmt w:val="bullet"/>
      <w:lvlText w:val="•"/>
      <w:lvlJc w:val="left"/>
      <w:pPr>
        <w:ind w:left="2669" w:hanging="579"/>
      </w:pPr>
      <w:rPr>
        <w:rFonts w:hint="default"/>
        <w:lang w:val="en-US" w:eastAsia="en-US" w:bidi="ar-SA"/>
      </w:rPr>
    </w:lvl>
    <w:lvl w:ilvl="3" w:tplc="3AF05F0C">
      <w:numFmt w:val="bullet"/>
      <w:lvlText w:val="•"/>
      <w:lvlJc w:val="left"/>
      <w:pPr>
        <w:ind w:left="3593" w:hanging="579"/>
      </w:pPr>
      <w:rPr>
        <w:rFonts w:hint="default"/>
        <w:lang w:val="en-US" w:eastAsia="en-US" w:bidi="ar-SA"/>
      </w:rPr>
    </w:lvl>
    <w:lvl w:ilvl="4" w:tplc="CDBACD48">
      <w:numFmt w:val="bullet"/>
      <w:lvlText w:val="•"/>
      <w:lvlJc w:val="left"/>
      <w:pPr>
        <w:ind w:left="4518" w:hanging="579"/>
      </w:pPr>
      <w:rPr>
        <w:rFonts w:hint="default"/>
        <w:lang w:val="en-US" w:eastAsia="en-US" w:bidi="ar-SA"/>
      </w:rPr>
    </w:lvl>
    <w:lvl w:ilvl="5" w:tplc="E28E26F6">
      <w:numFmt w:val="bullet"/>
      <w:lvlText w:val="•"/>
      <w:lvlJc w:val="left"/>
      <w:pPr>
        <w:ind w:left="5443" w:hanging="579"/>
      </w:pPr>
      <w:rPr>
        <w:rFonts w:hint="default"/>
        <w:lang w:val="en-US" w:eastAsia="en-US" w:bidi="ar-SA"/>
      </w:rPr>
    </w:lvl>
    <w:lvl w:ilvl="6" w:tplc="1ED663E4">
      <w:numFmt w:val="bullet"/>
      <w:lvlText w:val="•"/>
      <w:lvlJc w:val="left"/>
      <w:pPr>
        <w:ind w:left="6367" w:hanging="579"/>
      </w:pPr>
      <w:rPr>
        <w:rFonts w:hint="default"/>
        <w:lang w:val="en-US" w:eastAsia="en-US" w:bidi="ar-SA"/>
      </w:rPr>
    </w:lvl>
    <w:lvl w:ilvl="7" w:tplc="8DECF9EA">
      <w:numFmt w:val="bullet"/>
      <w:lvlText w:val="•"/>
      <w:lvlJc w:val="left"/>
      <w:pPr>
        <w:ind w:left="7292" w:hanging="579"/>
      </w:pPr>
      <w:rPr>
        <w:rFonts w:hint="default"/>
        <w:lang w:val="en-US" w:eastAsia="en-US" w:bidi="ar-SA"/>
      </w:rPr>
    </w:lvl>
    <w:lvl w:ilvl="8" w:tplc="08749586">
      <w:numFmt w:val="bullet"/>
      <w:lvlText w:val="•"/>
      <w:lvlJc w:val="left"/>
      <w:pPr>
        <w:ind w:left="8217" w:hanging="579"/>
      </w:pPr>
      <w:rPr>
        <w:rFonts w:hint="default"/>
        <w:lang w:val="en-US" w:eastAsia="en-US" w:bidi="ar-SA"/>
      </w:rPr>
    </w:lvl>
  </w:abstractNum>
  <w:abstractNum w:abstractNumId="2" w15:restartNumberingAfterBreak="0">
    <w:nsid w:val="36D84C0C"/>
    <w:multiLevelType w:val="hybridMultilevel"/>
    <w:tmpl w:val="383CE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8C77A4"/>
    <w:multiLevelType w:val="hybridMultilevel"/>
    <w:tmpl w:val="1FE2630A"/>
    <w:lvl w:ilvl="0" w:tplc="05B07898">
      <w:start w:val="1"/>
      <w:numFmt w:val="decimal"/>
      <w:lvlText w:val="%1."/>
      <w:lvlJc w:val="left"/>
      <w:pPr>
        <w:ind w:left="712" w:hanging="272"/>
        <w:jc w:val="right"/>
      </w:pPr>
      <w:rPr>
        <w:rFonts w:ascii="Arial" w:eastAsia="Arial" w:hAnsi="Arial" w:cs="Arial" w:hint="default"/>
        <w:b/>
        <w:bCs/>
        <w:i w:val="0"/>
        <w:iCs w:val="0"/>
        <w:color w:val="E6007D"/>
        <w:spacing w:val="0"/>
        <w:w w:val="100"/>
        <w:sz w:val="24"/>
        <w:szCs w:val="24"/>
        <w:lang w:val="en-US" w:eastAsia="en-US" w:bidi="ar-SA"/>
      </w:rPr>
    </w:lvl>
    <w:lvl w:ilvl="1" w:tplc="EE526CBC">
      <w:numFmt w:val="bullet"/>
      <w:lvlText w:val=""/>
      <w:lvlJc w:val="left"/>
      <w:pPr>
        <w:ind w:left="1302" w:hanging="360"/>
      </w:pPr>
      <w:rPr>
        <w:rFonts w:ascii="Symbol" w:eastAsia="Symbol" w:hAnsi="Symbol" w:cs="Symbol" w:hint="default"/>
        <w:spacing w:val="0"/>
        <w:w w:val="100"/>
        <w:lang w:val="en-US" w:eastAsia="en-US" w:bidi="ar-SA"/>
      </w:rPr>
    </w:lvl>
    <w:lvl w:ilvl="2" w:tplc="072A0F80">
      <w:numFmt w:val="bullet"/>
      <w:lvlText w:val="•"/>
      <w:lvlJc w:val="left"/>
      <w:pPr>
        <w:ind w:left="1300" w:hanging="360"/>
      </w:pPr>
      <w:rPr>
        <w:rFonts w:hint="default"/>
        <w:lang w:val="en-US" w:eastAsia="en-US" w:bidi="ar-SA"/>
      </w:rPr>
    </w:lvl>
    <w:lvl w:ilvl="3" w:tplc="F9BC2D4E">
      <w:numFmt w:val="bullet"/>
      <w:lvlText w:val="•"/>
      <w:lvlJc w:val="left"/>
      <w:pPr>
        <w:ind w:left="2395" w:hanging="360"/>
      </w:pPr>
      <w:rPr>
        <w:rFonts w:hint="default"/>
        <w:lang w:val="en-US" w:eastAsia="en-US" w:bidi="ar-SA"/>
      </w:rPr>
    </w:lvl>
    <w:lvl w:ilvl="4" w:tplc="908230DC">
      <w:numFmt w:val="bullet"/>
      <w:lvlText w:val="•"/>
      <w:lvlJc w:val="left"/>
      <w:pPr>
        <w:ind w:left="3491" w:hanging="360"/>
      </w:pPr>
      <w:rPr>
        <w:rFonts w:hint="default"/>
        <w:lang w:val="en-US" w:eastAsia="en-US" w:bidi="ar-SA"/>
      </w:rPr>
    </w:lvl>
    <w:lvl w:ilvl="5" w:tplc="E24E8666">
      <w:numFmt w:val="bullet"/>
      <w:lvlText w:val="•"/>
      <w:lvlJc w:val="left"/>
      <w:pPr>
        <w:ind w:left="4587" w:hanging="360"/>
      </w:pPr>
      <w:rPr>
        <w:rFonts w:hint="default"/>
        <w:lang w:val="en-US" w:eastAsia="en-US" w:bidi="ar-SA"/>
      </w:rPr>
    </w:lvl>
    <w:lvl w:ilvl="6" w:tplc="8564EBDA">
      <w:numFmt w:val="bullet"/>
      <w:lvlText w:val="•"/>
      <w:lvlJc w:val="left"/>
      <w:pPr>
        <w:ind w:left="5683" w:hanging="360"/>
      </w:pPr>
      <w:rPr>
        <w:rFonts w:hint="default"/>
        <w:lang w:val="en-US" w:eastAsia="en-US" w:bidi="ar-SA"/>
      </w:rPr>
    </w:lvl>
    <w:lvl w:ilvl="7" w:tplc="A99AE5F0">
      <w:numFmt w:val="bullet"/>
      <w:lvlText w:val="•"/>
      <w:lvlJc w:val="left"/>
      <w:pPr>
        <w:ind w:left="6779" w:hanging="360"/>
      </w:pPr>
      <w:rPr>
        <w:rFonts w:hint="default"/>
        <w:lang w:val="en-US" w:eastAsia="en-US" w:bidi="ar-SA"/>
      </w:rPr>
    </w:lvl>
    <w:lvl w:ilvl="8" w:tplc="A6349430">
      <w:numFmt w:val="bullet"/>
      <w:lvlText w:val="•"/>
      <w:lvlJc w:val="left"/>
      <w:pPr>
        <w:ind w:left="7874" w:hanging="360"/>
      </w:pPr>
      <w:rPr>
        <w:rFonts w:hint="default"/>
        <w:lang w:val="en-US" w:eastAsia="en-US" w:bidi="ar-SA"/>
      </w:rPr>
    </w:lvl>
  </w:abstractNum>
  <w:num w:numId="1" w16cid:durableId="1540436299">
    <w:abstractNumId w:val="2"/>
  </w:num>
  <w:num w:numId="2" w16cid:durableId="138964370">
    <w:abstractNumId w:val="0"/>
  </w:num>
  <w:num w:numId="3" w16cid:durableId="1899323368">
    <w:abstractNumId w:val="1"/>
  </w:num>
  <w:num w:numId="4" w16cid:durableId="19573303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D84"/>
    <w:rsid w:val="00016349"/>
    <w:rsid w:val="000328A5"/>
    <w:rsid w:val="00052BE2"/>
    <w:rsid w:val="000657B9"/>
    <w:rsid w:val="000869FB"/>
    <w:rsid w:val="000D7425"/>
    <w:rsid w:val="0010182E"/>
    <w:rsid w:val="0010670F"/>
    <w:rsid w:val="00144119"/>
    <w:rsid w:val="00155A9E"/>
    <w:rsid w:val="001754D1"/>
    <w:rsid w:val="002445B9"/>
    <w:rsid w:val="002F09A4"/>
    <w:rsid w:val="0033386D"/>
    <w:rsid w:val="00393B4F"/>
    <w:rsid w:val="003B4FD4"/>
    <w:rsid w:val="003F76CA"/>
    <w:rsid w:val="00401FEC"/>
    <w:rsid w:val="00404220"/>
    <w:rsid w:val="00412A53"/>
    <w:rsid w:val="0041625B"/>
    <w:rsid w:val="004C1AEB"/>
    <w:rsid w:val="004F62CF"/>
    <w:rsid w:val="00543FA4"/>
    <w:rsid w:val="00595096"/>
    <w:rsid w:val="00676E36"/>
    <w:rsid w:val="006E31AB"/>
    <w:rsid w:val="006F3597"/>
    <w:rsid w:val="00703C8B"/>
    <w:rsid w:val="007066E6"/>
    <w:rsid w:val="007A0603"/>
    <w:rsid w:val="00875457"/>
    <w:rsid w:val="00901F99"/>
    <w:rsid w:val="00915FBD"/>
    <w:rsid w:val="00966144"/>
    <w:rsid w:val="00971C7B"/>
    <w:rsid w:val="009F120E"/>
    <w:rsid w:val="00A33ED8"/>
    <w:rsid w:val="00A35E58"/>
    <w:rsid w:val="00A730A1"/>
    <w:rsid w:val="00AC3AD7"/>
    <w:rsid w:val="00AC4D84"/>
    <w:rsid w:val="00AD2285"/>
    <w:rsid w:val="00B357B1"/>
    <w:rsid w:val="00B4786F"/>
    <w:rsid w:val="00B56C03"/>
    <w:rsid w:val="00BC5BA1"/>
    <w:rsid w:val="00C4338B"/>
    <w:rsid w:val="00C648B5"/>
    <w:rsid w:val="00CB77EF"/>
    <w:rsid w:val="00D67591"/>
    <w:rsid w:val="00D75568"/>
    <w:rsid w:val="00DA5517"/>
    <w:rsid w:val="00E13D04"/>
    <w:rsid w:val="00E24777"/>
    <w:rsid w:val="00ED6907"/>
    <w:rsid w:val="00F904C9"/>
    <w:rsid w:val="00FB0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5CE64"/>
  <w15:docId w15:val="{884E008E-85D9-4F4C-9486-9218F29A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55A9E"/>
    <w:pPr>
      <w:widowControl w:val="0"/>
      <w:autoSpaceDE w:val="0"/>
      <w:autoSpaceDN w:val="0"/>
      <w:ind w:left="708" w:hanging="269"/>
      <w:outlineLvl w:val="0"/>
    </w:pPr>
    <w:rPr>
      <w:rFonts w:ascii="Arial" w:eastAsia="Arial" w:hAnsi="Arial" w:cs="Arial"/>
      <w:b/>
      <w:bCs/>
      <w:sz w:val="24"/>
      <w:szCs w:val="24"/>
      <w:lang w:val="en-US"/>
    </w:rPr>
  </w:style>
  <w:style w:type="paragraph" w:styleId="Heading2">
    <w:name w:val="heading 2"/>
    <w:basedOn w:val="Normal"/>
    <w:link w:val="Heading2Char"/>
    <w:uiPriority w:val="9"/>
    <w:unhideWhenUsed/>
    <w:qFormat/>
    <w:rsid w:val="00155A9E"/>
    <w:pPr>
      <w:widowControl w:val="0"/>
      <w:autoSpaceDE w:val="0"/>
      <w:autoSpaceDN w:val="0"/>
      <w:ind w:left="441"/>
      <w:outlineLvl w:val="1"/>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648B5"/>
    <w:pPr>
      <w:ind w:left="720"/>
      <w:contextualSpacing/>
    </w:pPr>
  </w:style>
  <w:style w:type="paragraph" w:styleId="Revision">
    <w:name w:val="Revision"/>
    <w:hidden/>
    <w:uiPriority w:val="99"/>
    <w:semiHidden/>
    <w:rsid w:val="00401FEC"/>
  </w:style>
  <w:style w:type="character" w:styleId="Hyperlink">
    <w:name w:val="Hyperlink"/>
    <w:basedOn w:val="DefaultParagraphFont"/>
    <w:uiPriority w:val="99"/>
    <w:unhideWhenUsed/>
    <w:rsid w:val="007A0603"/>
    <w:rPr>
      <w:color w:val="0563C1" w:themeColor="hyperlink"/>
      <w:u w:val="single"/>
    </w:rPr>
  </w:style>
  <w:style w:type="character" w:customStyle="1" w:styleId="UnresolvedMention1">
    <w:name w:val="Unresolved Mention1"/>
    <w:basedOn w:val="DefaultParagraphFont"/>
    <w:uiPriority w:val="99"/>
    <w:semiHidden/>
    <w:unhideWhenUsed/>
    <w:rsid w:val="007A0603"/>
    <w:rPr>
      <w:color w:val="605E5C"/>
      <w:shd w:val="clear" w:color="auto" w:fill="E1DFDD"/>
    </w:rPr>
  </w:style>
  <w:style w:type="paragraph" w:styleId="BalloonText">
    <w:name w:val="Balloon Text"/>
    <w:basedOn w:val="Normal"/>
    <w:link w:val="BalloonTextChar"/>
    <w:uiPriority w:val="99"/>
    <w:semiHidden/>
    <w:unhideWhenUsed/>
    <w:rsid w:val="00543F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FA4"/>
    <w:rPr>
      <w:rFonts w:ascii="Segoe UI" w:hAnsi="Segoe UI" w:cs="Segoe UI"/>
      <w:sz w:val="18"/>
      <w:szCs w:val="18"/>
    </w:rPr>
  </w:style>
  <w:style w:type="character" w:styleId="UnresolvedMention">
    <w:name w:val="Unresolved Mention"/>
    <w:basedOn w:val="DefaultParagraphFont"/>
    <w:uiPriority w:val="99"/>
    <w:semiHidden/>
    <w:unhideWhenUsed/>
    <w:rsid w:val="000D7425"/>
    <w:rPr>
      <w:color w:val="605E5C"/>
      <w:shd w:val="clear" w:color="auto" w:fill="E1DFDD"/>
    </w:rPr>
  </w:style>
  <w:style w:type="paragraph" w:styleId="Header">
    <w:name w:val="header"/>
    <w:basedOn w:val="Normal"/>
    <w:link w:val="HeaderChar"/>
    <w:uiPriority w:val="99"/>
    <w:unhideWhenUsed/>
    <w:rsid w:val="00155A9E"/>
    <w:pPr>
      <w:tabs>
        <w:tab w:val="center" w:pos="4513"/>
        <w:tab w:val="right" w:pos="9026"/>
      </w:tabs>
    </w:pPr>
  </w:style>
  <w:style w:type="character" w:customStyle="1" w:styleId="HeaderChar">
    <w:name w:val="Header Char"/>
    <w:basedOn w:val="DefaultParagraphFont"/>
    <w:link w:val="Header"/>
    <w:uiPriority w:val="99"/>
    <w:rsid w:val="00155A9E"/>
  </w:style>
  <w:style w:type="paragraph" w:styleId="Footer">
    <w:name w:val="footer"/>
    <w:basedOn w:val="Normal"/>
    <w:link w:val="FooterChar"/>
    <w:uiPriority w:val="99"/>
    <w:unhideWhenUsed/>
    <w:rsid w:val="00155A9E"/>
    <w:pPr>
      <w:tabs>
        <w:tab w:val="center" w:pos="4513"/>
        <w:tab w:val="right" w:pos="9026"/>
      </w:tabs>
    </w:pPr>
  </w:style>
  <w:style w:type="character" w:customStyle="1" w:styleId="FooterChar">
    <w:name w:val="Footer Char"/>
    <w:basedOn w:val="DefaultParagraphFont"/>
    <w:link w:val="Footer"/>
    <w:uiPriority w:val="99"/>
    <w:rsid w:val="00155A9E"/>
  </w:style>
  <w:style w:type="character" w:customStyle="1" w:styleId="Heading1Char">
    <w:name w:val="Heading 1 Char"/>
    <w:basedOn w:val="DefaultParagraphFont"/>
    <w:link w:val="Heading1"/>
    <w:uiPriority w:val="9"/>
    <w:rsid w:val="00155A9E"/>
    <w:rPr>
      <w:rFonts w:ascii="Arial" w:eastAsia="Arial" w:hAnsi="Arial" w:cs="Arial"/>
      <w:b/>
      <w:bCs/>
      <w:sz w:val="24"/>
      <w:szCs w:val="24"/>
      <w:lang w:val="en-US"/>
    </w:rPr>
  </w:style>
  <w:style w:type="character" w:customStyle="1" w:styleId="Heading2Char">
    <w:name w:val="Heading 2 Char"/>
    <w:basedOn w:val="DefaultParagraphFont"/>
    <w:link w:val="Heading2"/>
    <w:uiPriority w:val="9"/>
    <w:rsid w:val="00155A9E"/>
    <w:rPr>
      <w:rFonts w:ascii="Arial" w:eastAsia="Arial" w:hAnsi="Arial" w:cs="Arial"/>
      <w:b/>
      <w:bCs/>
      <w:lang w:val="en-US"/>
    </w:rPr>
  </w:style>
  <w:style w:type="paragraph" w:styleId="BodyText">
    <w:name w:val="Body Text"/>
    <w:basedOn w:val="Normal"/>
    <w:link w:val="BodyTextChar"/>
    <w:uiPriority w:val="1"/>
    <w:qFormat/>
    <w:rsid w:val="00155A9E"/>
    <w:pPr>
      <w:widowControl w:val="0"/>
      <w:autoSpaceDE w:val="0"/>
      <w:autoSpaceDN w:val="0"/>
    </w:pPr>
    <w:rPr>
      <w:rFonts w:ascii="Arial" w:eastAsia="Arial" w:hAnsi="Arial" w:cs="Arial"/>
      <w:lang w:val="en-US"/>
    </w:rPr>
  </w:style>
  <w:style w:type="character" w:customStyle="1" w:styleId="BodyTextChar">
    <w:name w:val="Body Text Char"/>
    <w:basedOn w:val="DefaultParagraphFont"/>
    <w:link w:val="BodyText"/>
    <w:uiPriority w:val="1"/>
    <w:rsid w:val="00155A9E"/>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2713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harity-trustee-whats-involv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uidance/charity-trustee-whats-involved"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dkehoe@helponyourdoorstep.com" TargetMode="External"/><Relationship Id="rId4" Type="http://schemas.openxmlformats.org/officeDocument/2006/relationships/webSettings" Target="webSettings.xml"/><Relationship Id="rId9" Type="http://schemas.openxmlformats.org/officeDocument/2006/relationships/hyperlink" Target="https://www.surveymonkey.com/r/3BG8GQ6"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141C224207144B8410E63D13415FE8" ma:contentTypeVersion="18" ma:contentTypeDescription="Create a new document." ma:contentTypeScope="" ma:versionID="46f89391895a076dd73013f06ba6b1c4">
  <xsd:schema xmlns:xsd="http://www.w3.org/2001/XMLSchema" xmlns:xs="http://www.w3.org/2001/XMLSchema" xmlns:p="http://schemas.microsoft.com/office/2006/metadata/properties" xmlns:ns2="b3691527-efc8-45a0-a470-577a2b9f38df" xmlns:ns3="6d1f1df5-a0d2-4858-a45b-1d073ba09530" targetNamespace="http://schemas.microsoft.com/office/2006/metadata/properties" ma:root="true" ma:fieldsID="659b207a90157e087338de8a95ec72b4" ns2:_="" ns3:_="">
    <xsd:import namespace="b3691527-efc8-45a0-a470-577a2b9f38df"/>
    <xsd:import namespace="6d1f1df5-a0d2-4858-a45b-1d073ba09530"/>
    <xsd:element name="properties">
      <xsd:complexType>
        <xsd:sequence>
          <xsd:element name="documentManagement">
            <xsd:complexType>
              <xsd:all>
                <xsd:element ref="ns2:MigrationSourceURL"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91527-efc8-45a0-a470-577a2b9f38df"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c01378-dde8-48d3-ac23-b168fb8101c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1f1df5-a0d2-4858-a45b-1d073ba095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31cc306-091b-4a13-b0e9-f38f7c1f3d47}" ma:internalName="TaxCatchAll" ma:showField="CatchAllData" ma:web="6d1f1df5-a0d2-4858-a45b-1d073ba095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b3691527-efc8-45a0-a470-577a2b9f38df" xsi:nil="true"/>
    <TaxCatchAll xmlns="6d1f1df5-a0d2-4858-a45b-1d073ba09530" xsi:nil="true"/>
    <lcf76f155ced4ddcb4097134ff3c332f xmlns="b3691527-efc8-45a0-a470-577a2b9f38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918175-3ADE-45F1-8803-8EBD708AA804}"/>
</file>

<file path=customXml/itemProps2.xml><?xml version="1.0" encoding="utf-8"?>
<ds:datastoreItem xmlns:ds="http://schemas.openxmlformats.org/officeDocument/2006/customXml" ds:itemID="{AB2D95C5-47EE-4E5D-9265-37277A1B757F}"/>
</file>

<file path=customXml/itemProps3.xml><?xml version="1.0" encoding="utf-8"?>
<ds:datastoreItem xmlns:ds="http://schemas.openxmlformats.org/officeDocument/2006/customXml" ds:itemID="{6D54ADCA-AF6F-44E8-8C08-AD5928576DD2}"/>
</file>

<file path=docProps/app.xml><?xml version="1.0" encoding="utf-8"?>
<Properties xmlns="http://schemas.openxmlformats.org/officeDocument/2006/extended-properties" xmlns:vt="http://schemas.openxmlformats.org/officeDocument/2006/docPropsVTypes">
  <Template>Normal</Template>
  <TotalTime>18</TotalTime>
  <Pages>3</Pages>
  <Words>1268</Words>
  <Characters>7229</Characters>
  <Application>Microsoft Office Word</Application>
  <DocSecurity>0</DocSecurity>
  <Lines>60</Lines>
  <Paragraphs>16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Help on Your Doorstep is looking for three new trustees</vt:lpstr>
      <vt:lpstr>    Who are we?</vt:lpstr>
      <vt:lpstr>Role description</vt:lpstr>
      <vt:lpstr>    Key responsibilities of the Trustee Board</vt:lpstr>
      <vt:lpstr>    Commitment that you will need to make as a Board member</vt:lpstr>
      <vt:lpstr>Person specification</vt:lpstr>
      <vt:lpstr>    </vt:lpstr>
      <vt:lpstr>    Essential skills, knowledge and experience</vt:lpstr>
      <vt:lpstr>    Additional criteria</vt:lpstr>
      <vt:lpstr>If you would like to apply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kehoe</dc:creator>
  <cp:keywords/>
  <dc:description/>
  <cp:lastModifiedBy>Kathleen  Egan</cp:lastModifiedBy>
  <cp:revision>9</cp:revision>
  <cp:lastPrinted>2024-03-02T13:13:00Z</cp:lastPrinted>
  <dcterms:created xsi:type="dcterms:W3CDTF">2024-04-17T11:46:00Z</dcterms:created>
  <dcterms:modified xsi:type="dcterms:W3CDTF">2024-04-17T11:54:00Z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0x010100D4141C224207144B8410E63D13415FE8</vt:lpwstr>
  </property>
</Properties>
</file>